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9950" w14:textId="77777777" w:rsidR="00A006C1" w:rsidRDefault="00A006C1" w:rsidP="00A006C1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4"/>
          <w:color w:val="6781B8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Инструкция для детей и взрослых.</w:t>
      </w:r>
      <w:r>
        <w:rPr>
          <w:rStyle w:val="a4"/>
          <w:color w:val="6781B8"/>
          <w:sz w:val="28"/>
          <w:szCs w:val="28"/>
        </w:rPr>
        <w:t>1. Будьте осторожны с лайками и репостами</w:t>
      </w:r>
    </w:p>
    <w:p w14:paraId="6818C768" w14:textId="77777777" w:rsidR="00A006C1" w:rsidRDefault="00A006C1" w:rsidP="00A006C1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1"/>
          <w:szCs w:val="21"/>
        </w:rPr>
      </w:pPr>
    </w:p>
    <w:p w14:paraId="117E7F50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Правовое регулирование в Рунете становится всё строже. Репост или лайк смешной картинки </w:t>
      </w:r>
      <w:hyperlink r:id="rId5" w:history="1">
        <w:r>
          <w:rPr>
            <w:rStyle w:val="a5"/>
            <w:color w:val="48A1E6"/>
            <w:sz w:val="28"/>
            <w:szCs w:val="28"/>
          </w:rPr>
          <w:t>может обернуться</w:t>
        </w:r>
      </w:hyperlink>
      <w:r>
        <w:rPr>
          <w:color w:val="000000"/>
          <w:sz w:val="28"/>
          <w:szCs w:val="28"/>
        </w:rPr>
        <w:t> уголовным разбирательством.</w:t>
      </w:r>
    </w:p>
    <w:p w14:paraId="4B64669D" w14:textId="77777777" w:rsidR="00000000" w:rsidRDefault="00000000"/>
    <w:p w14:paraId="315FBD3D" w14:textId="1099422B" w:rsidR="00A006C1" w:rsidRDefault="00A006C1">
      <w:r>
        <w:rPr>
          <w:noProof/>
        </w:rPr>
        <w:drawing>
          <wp:inline distT="0" distB="0" distL="0" distR="0" wp14:anchorId="32EF3B72" wp14:editId="76B4C93E">
            <wp:extent cx="5384800" cy="6896100"/>
            <wp:effectExtent l="0" t="0" r="6350" b="0"/>
            <wp:docPr id="1588528289" name="Рисунок 1" descr="сетевой эти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тевой этик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E4613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стоит публиковать в социальных сетях:    </w:t>
      </w:r>
    </w:p>
    <w:p w14:paraId="43E332F3" w14:textId="77777777" w:rsidR="00A006C1" w:rsidRPr="00A006C1" w:rsidRDefault="00A006C1" w:rsidP="00A006C1">
      <w:pPr>
        <w:numPr>
          <w:ilvl w:val="0"/>
          <w:numId w:val="1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тексты, изображения и видео на тему национальностей;</w:t>
      </w:r>
    </w:p>
    <w:p w14:paraId="7E266B44" w14:textId="77777777" w:rsidR="00A006C1" w:rsidRPr="00A006C1" w:rsidRDefault="00A006C1" w:rsidP="00A006C1">
      <w:pPr>
        <w:numPr>
          <w:ilvl w:val="0"/>
          <w:numId w:val="1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контент, высмеивающий религии;</w:t>
      </w:r>
    </w:p>
    <w:p w14:paraId="22EE0B7D" w14:textId="77777777" w:rsidR="00A006C1" w:rsidRPr="00A006C1" w:rsidRDefault="00A006C1" w:rsidP="00A006C1">
      <w:pPr>
        <w:numPr>
          <w:ilvl w:val="0"/>
          <w:numId w:val="1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 о фашизме и терроризме.</w:t>
      </w:r>
    </w:p>
    <w:p w14:paraId="213B7096" w14:textId="66E31E1F" w:rsidR="00A006C1" w:rsidRDefault="00A006C1" w:rsidP="00A00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Во-первых, это небезопасно. Во-вторых, некоторых пользователей безобидный с виду мем может действительно задеть.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253B5E1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4C4B1B2" w14:textId="38E1EDF4" w:rsidR="00A006C1" w:rsidRPr="00A006C1" w:rsidRDefault="00A006C1" w:rsidP="00A006C1">
      <w:pPr>
        <w:shd w:val="clear" w:color="auto" w:fill="E8F6E8"/>
        <w:spacing w:after="0" w:line="360" w:lineRule="atLeast"/>
        <w:ind w:left="-450" w:right="-4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Включите самоцензуру. Не размещайте и не лайкайте посты, которые могут вас скомпрометировать.  </w:t>
      </w:r>
    </w:p>
    <w:p w14:paraId="19A0DD91" w14:textId="77777777" w:rsidR="00A006C1" w:rsidRDefault="00A006C1" w:rsidP="00A006C1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3AE24F2B" w14:textId="4E727FE2" w:rsidR="00A006C1" w:rsidRPr="00A006C1" w:rsidRDefault="00A006C1" w:rsidP="00A006C1">
      <w:pPr>
        <w:spacing w:after="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2. Представляйтесь и обращайтесь к незнакомым людям на «вы»</w:t>
      </w:r>
    </w:p>
    <w:p w14:paraId="17040056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«стучитесь» к кому-то в друзья в социальной сети или мессенджере, напишите, кто вы и почему хотите добавиться. Причём переходите сразу к делу, не стоит отправлять таинственное «привет» и ждать ответа.</w:t>
      </w:r>
    </w:p>
    <w:p w14:paraId="0F8DB1B2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виртуальное пространство распространяются и обычные правила вежливости. Например, говорить незнакомцам и старшим — «вы».  </w:t>
      </w:r>
    </w:p>
    <w:p w14:paraId="5933DB45" w14:textId="77777777" w:rsidR="00A006C1" w:rsidRDefault="00A006C1" w:rsidP="00A006C1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49E6B3F5" w14:textId="4B60BCB2" w:rsidR="00A006C1" w:rsidRPr="00A006C1" w:rsidRDefault="00A006C1" w:rsidP="00A006C1">
      <w:pPr>
        <w:spacing w:after="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3. Пишите грамотно</w:t>
      </w:r>
    </w:p>
    <w:p w14:paraId="3292A3FC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полагайтесь на автокорректор и не пренебрегайте знаками препинания. Опечатки, ошибки, отсутствие запятых и точек затрудняет восприятие текста и может сильно исказить смысл сообщения. Невежливо заставлять собеседника ломать голову над тем, что вы хотели сказать.  </w:t>
      </w:r>
    </w:p>
    <w:p w14:paraId="3EA9B631" w14:textId="77777777" w:rsidR="00A006C1" w:rsidRPr="00A006C1" w:rsidRDefault="00A006C1" w:rsidP="00A006C1">
      <w:pPr>
        <w:numPr>
          <w:ilvl w:val="0"/>
          <w:numId w:val="2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Следите за орфографией и пунктуацией. Почаще повторяйте правила, которым вас научили на уроках русского языка.</w:t>
      </w:r>
    </w:p>
    <w:p w14:paraId="0FBF3FC2" w14:textId="77777777" w:rsidR="00A006C1" w:rsidRPr="00A006C1" w:rsidRDefault="00A006C1" w:rsidP="00A006C1">
      <w:pPr>
        <w:numPr>
          <w:ilvl w:val="0"/>
          <w:numId w:val="2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Обязательно перечитывайте сообщение, прежде чем отправить. Если некогда проверять, правильно ли вы всё написали, лучше отправьте голосовое сообщение.</w:t>
      </w:r>
    </w:p>
    <w:p w14:paraId="36FDB3AB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Ваши сообщения и посты — индикатор вашей образованности.</w:t>
      </w:r>
    </w:p>
    <w:p w14:paraId="1B5B765E" w14:textId="77777777" w:rsidR="00A006C1" w:rsidRDefault="00A006C1" w:rsidP="00A006C1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</w:pPr>
    </w:p>
    <w:p w14:paraId="3DE277D2" w14:textId="356FC168" w:rsidR="00A006C1" w:rsidRPr="00A006C1" w:rsidRDefault="00A006C1" w:rsidP="00A006C1">
      <w:pPr>
        <w:spacing w:after="0" w:line="312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b/>
          <w:bCs/>
          <w:color w:val="6781B8"/>
          <w:kern w:val="0"/>
          <w:sz w:val="28"/>
          <w:szCs w:val="28"/>
          <w:lang w:eastAsia="ru-RU"/>
          <w14:ligatures w14:val="none"/>
        </w:rPr>
        <w:t>4. Не злоупотребляйте эмодзи</w:t>
      </w:r>
    </w:p>
    <w:p w14:paraId="341B7ED1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интернет-переписке сложно понять интонацию собеседника, на выручку приходят стикеры и смайлы. Но нагромождение эмодзи затрудняет чтение и понимание того, что вы хотите сказать.</w:t>
      </w:r>
    </w:p>
    <w:p w14:paraId="1DDCF55D" w14:textId="77777777" w:rsidR="00A006C1" w:rsidRPr="00A006C1" w:rsidRDefault="00A006C1" w:rsidP="00A006C1">
      <w:pPr>
        <w:numPr>
          <w:ilvl w:val="0"/>
          <w:numId w:val="3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используйте эмодзи в середине предложения.</w:t>
      </w:r>
    </w:p>
    <w:p w14:paraId="40BDB7AB" w14:textId="77777777" w:rsidR="00A006C1" w:rsidRPr="00A006C1" w:rsidRDefault="00A006C1" w:rsidP="00A006C1">
      <w:pPr>
        <w:numPr>
          <w:ilvl w:val="0"/>
          <w:numId w:val="3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заменяйте смайликами слова.</w:t>
      </w:r>
    </w:p>
    <w:p w14:paraId="493BEE84" w14:textId="77777777" w:rsidR="00A006C1" w:rsidRPr="00A006C1" w:rsidRDefault="00A006C1" w:rsidP="00A006C1">
      <w:pPr>
        <w:numPr>
          <w:ilvl w:val="0"/>
          <w:numId w:val="3"/>
        </w:numPr>
        <w:spacing w:after="0" w:line="350" w:lineRule="atLeast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вставляйте эмодзи там, где они неуместны (например, в деловой переписке с учителем).</w:t>
      </w:r>
    </w:p>
    <w:p w14:paraId="1B3A1E2A" w14:textId="77777777" w:rsidR="00A006C1" w:rsidRPr="00A006C1" w:rsidRDefault="00A006C1" w:rsidP="00A006C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A006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же самое относится к #хэштегам.</w:t>
      </w:r>
    </w:p>
    <w:p w14:paraId="34135972" w14:textId="7546490B" w:rsidR="00A006C1" w:rsidRDefault="00A006C1">
      <w:r>
        <w:rPr>
          <w:noProof/>
        </w:rPr>
        <w:lastRenderedPageBreak/>
        <w:drawing>
          <wp:inline distT="0" distB="0" distL="0" distR="0" wp14:anchorId="7BBAE361" wp14:editId="100BD6EB">
            <wp:extent cx="5086350" cy="3877658"/>
            <wp:effectExtent l="0" t="0" r="0" b="8890"/>
            <wp:docPr id="2134937565" name="Рисунок 2" descr="записки маркет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иски маркетоло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45" cy="38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C161" w14:textId="77777777" w:rsidR="00A006C1" w:rsidRDefault="00A006C1"/>
    <w:p w14:paraId="68E204A4" w14:textId="77777777" w:rsidR="00A006C1" w:rsidRDefault="00A006C1" w:rsidP="00A006C1">
      <w:pPr>
        <w:pStyle w:val="a3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5. Не дробите сообщения</w:t>
      </w:r>
    </w:p>
    <w:p w14:paraId="41D9042F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Отправка сообщения по слову или предложению, нередко приводит к путанице. Вы ещё не закончили мысль, а собеседник уже начал отвечать, вы реагируете на его замечание, он на ваше — получается хаос.</w:t>
      </w:r>
    </w:p>
    <w:p w14:paraId="3D825B89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злоупотребляйте кнопкой «Отправить». Некрасиво заставлять собеседника составлять ваше послание из вороха разрозненных фраз. Цельный текст воспринимается намного лучше. Кроме того, постоянно всплывающие оповещения действуют на нервы.</w:t>
      </w:r>
    </w:p>
    <w:p w14:paraId="385C33E4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4CFE7627" w14:textId="77777777" w:rsidR="00A006C1" w:rsidRDefault="00A006C1" w:rsidP="00A006C1">
      <w:pPr>
        <w:pStyle w:val="a3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 xml:space="preserve">6. Не используйте </w:t>
      </w:r>
      <w:proofErr w:type="spellStart"/>
      <w:r>
        <w:rPr>
          <w:rStyle w:val="a4"/>
          <w:color w:val="6781B8"/>
          <w:sz w:val="28"/>
          <w:szCs w:val="28"/>
        </w:rPr>
        <w:t>CapsLock</w:t>
      </w:r>
      <w:proofErr w:type="spellEnd"/>
    </w:p>
    <w:p w14:paraId="590798C6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Писать БОЛЬШИМИ БУКВАМИ в интернете означает кричать.</w:t>
      </w:r>
    </w:p>
    <w:p w14:paraId="137CBF45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хотите подчеркнуть</w:t>
      </w:r>
      <w:r>
        <w:rPr>
          <w:rStyle w:val="a4"/>
          <w:color w:val="6781B8"/>
          <w:sz w:val="28"/>
          <w:szCs w:val="28"/>
        </w:rPr>
        <w:t> </w:t>
      </w:r>
      <w:r>
        <w:rPr>
          <w:color w:val="000000"/>
          <w:sz w:val="28"/>
          <w:szCs w:val="28"/>
        </w:rPr>
        <w:t>свою мысль или обратить внимание собеседника на что-то, используйте другие инструменты форматирования текста, а также средства выразительности. Русский язык богат ими.</w:t>
      </w:r>
    </w:p>
    <w:p w14:paraId="4D35A423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33C27DA7" w14:textId="77777777" w:rsidR="00A006C1" w:rsidRDefault="00A006C1" w:rsidP="00A006C1">
      <w:pPr>
        <w:pStyle w:val="a3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7. Уважайте чужое время</w:t>
      </w:r>
    </w:p>
    <w:p w14:paraId="475B435D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Общение в мессенджере или чате социальной сети может быть синхронным и асинхронным. Чаще всего обмен сообщениями происходит мгновенно. Но не стоит обижаться, если собеседник не ответил сиюминутно (даже если его статус онлайн).</w:t>
      </w:r>
    </w:p>
    <w:p w14:paraId="13341C82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Ночь — не лучшее время для сообщений. Особенно с пометкой «СРОЧНО». Если вопрос не связан с угрозой жизни или здоровью, можно отложить его до утра.</w:t>
      </w:r>
    </w:p>
    <w:p w14:paraId="513652E9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Человек, требующий незамедлительной реакции, обычно хочет решить всё «здесь и сейчас» из эгоистических побуждений, чтобы не возвращаться к этому вопросу позже. Но никто не обязан бросать свои дела ради ваших и тем более просыпаться среди ночи.  </w:t>
      </w:r>
    </w:p>
    <w:p w14:paraId="2C178A84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Справедливо и обратное. Вы тоже вправе реагировать на сообщения и комментарии в удобное для вас время. Вполне нормально ответить: «Я занят — смотрю урок, напишу позже».</w:t>
      </w:r>
    </w:p>
    <w:p w14:paraId="1E29A393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Исключение: вы договорились с наставником общаться в режиме 24/7.</w:t>
      </w:r>
    </w:p>
    <w:p w14:paraId="15DA2930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3E750C07" w14:textId="77777777" w:rsidR="00A006C1" w:rsidRDefault="00A006C1" w:rsidP="00A006C1">
      <w:pPr>
        <w:pStyle w:val="a3"/>
        <w:spacing w:before="0" w:beforeAutospacing="0" w:after="0" w:afterAutospacing="0" w:line="312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8. Не выкладывайте фотографии с друзьями без разрешения</w:t>
      </w:r>
    </w:p>
    <w:p w14:paraId="2B5B4947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Во-первых, фото может не нравиться вашему приятелю. Во-вторых, не все горят желанием выставлять на обозрение свою личную жизнь. Самовольная публикация фотографий может привести к ссоре.  </w:t>
      </w:r>
    </w:p>
    <w:p w14:paraId="6816EF60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Исключение: групповые снимки (например, класса или кружка). Здесь заранее предполагается, что фото увидят все фотографирующиеся.</w:t>
      </w:r>
    </w:p>
    <w:p w14:paraId="38BEFA6B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52EA13C2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 xml:space="preserve">9. Не </w:t>
      </w:r>
      <w:proofErr w:type="spellStart"/>
      <w:r>
        <w:rPr>
          <w:rStyle w:val="a4"/>
          <w:color w:val="6781B8"/>
          <w:sz w:val="28"/>
          <w:szCs w:val="28"/>
        </w:rPr>
        <w:t>спамьте</w:t>
      </w:r>
      <w:proofErr w:type="spellEnd"/>
    </w:p>
    <w:p w14:paraId="7904EA2A" w14:textId="77777777" w:rsidR="00A006C1" w:rsidRDefault="00A006C1" w:rsidP="00A006C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Возьмите под контроль приглашения и уведомления, рассылаемые от вашего имени в социальных сетях. Это могут быть приглашения в игры и приложения, акции и мероприятия групп, на которые вы подписаны.</w:t>
      </w:r>
    </w:p>
    <w:p w14:paraId="7EEB9C84" w14:textId="77777777" w:rsidR="00A006C1" w:rsidRDefault="00A006C1"/>
    <w:sectPr w:rsidR="00A0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A55"/>
    <w:multiLevelType w:val="multilevel"/>
    <w:tmpl w:val="226A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B7C79"/>
    <w:multiLevelType w:val="multilevel"/>
    <w:tmpl w:val="FC7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06264"/>
    <w:multiLevelType w:val="multilevel"/>
    <w:tmpl w:val="9E2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151852">
    <w:abstractNumId w:val="0"/>
  </w:num>
  <w:num w:numId="2" w16cid:durableId="184097217">
    <w:abstractNumId w:val="1"/>
  </w:num>
  <w:num w:numId="3" w16cid:durableId="181583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FF"/>
    <w:rsid w:val="00311483"/>
    <w:rsid w:val="004B2C32"/>
    <w:rsid w:val="00A006C1"/>
    <w:rsid w:val="00C04BFF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CD3F"/>
  <w15:chartTrackingRefBased/>
  <w15:docId w15:val="{854ACF1B-2295-4400-8A3F-C9F78A86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006C1"/>
    <w:rPr>
      <w:b/>
      <w:bCs/>
    </w:rPr>
  </w:style>
  <w:style w:type="character" w:styleId="a5">
    <w:name w:val="Hyperlink"/>
    <w:basedOn w:val="a0"/>
    <w:uiPriority w:val="99"/>
    <w:semiHidden/>
    <w:unhideWhenUsed/>
    <w:rsid w:val="00A00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cKpwsSaCyw&amp;t=18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2023-10-22T10:12:00Z</dcterms:created>
  <dcterms:modified xsi:type="dcterms:W3CDTF">2023-10-22T10:13:00Z</dcterms:modified>
</cp:coreProperties>
</file>