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FAE" w:rsidRDefault="00947FAE" w:rsidP="00947FAE">
      <w:pPr>
        <w:shd w:val="clear" w:color="auto" w:fill="FFFFFF"/>
        <w:spacing w:after="0" w:line="287" w:lineRule="atLeast"/>
        <w:rPr>
          <w:rFonts w:ascii="Times New Roman" w:eastAsia="Times New Roman" w:hAnsi="Times New Roman" w:cs="Times New Roman"/>
          <w:b/>
          <w:bCs/>
          <w:color w:val="000000"/>
          <w:sz w:val="28"/>
          <w:szCs w:val="28"/>
          <w:lang w:eastAsia="ru-RU"/>
        </w:rPr>
      </w:pPr>
      <w:r w:rsidRPr="00B337CF">
        <w:rPr>
          <w:rFonts w:ascii="Times New Roman" w:eastAsia="Times New Roman" w:hAnsi="Times New Roman" w:cs="Times New Roman"/>
          <w:b/>
          <w:bCs/>
          <w:color w:val="000000"/>
          <w:sz w:val="28"/>
          <w:szCs w:val="28"/>
          <w:lang w:eastAsia="ru-RU"/>
        </w:rPr>
        <w:t>Особенности приема в школу детей, являющихся иностранными гражданами</w:t>
      </w:r>
    </w:p>
    <w:p w:rsidR="00DE7688" w:rsidRPr="00B337CF" w:rsidRDefault="00DE7688" w:rsidP="00947FAE">
      <w:pPr>
        <w:shd w:val="clear" w:color="auto" w:fill="FFFFFF"/>
        <w:spacing w:after="0" w:line="287" w:lineRule="atLeast"/>
        <w:rPr>
          <w:rFonts w:ascii="Times New Roman" w:eastAsia="Times New Roman" w:hAnsi="Times New Roman" w:cs="Times New Roman"/>
          <w:b/>
          <w:bCs/>
          <w:color w:val="000000"/>
          <w:sz w:val="28"/>
          <w:szCs w:val="28"/>
          <w:lang w:eastAsia="ru-RU"/>
        </w:rPr>
      </w:pPr>
    </w:p>
    <w:p w:rsidR="00947FAE" w:rsidRPr="00947FAE" w:rsidRDefault="00947FAE" w:rsidP="00DE7688">
      <w:pPr>
        <w:numPr>
          <w:ilvl w:val="0"/>
          <w:numId w:val="1"/>
        </w:numPr>
        <w:shd w:val="clear" w:color="auto" w:fill="FFFFFF"/>
        <w:spacing w:after="0" w:line="240" w:lineRule="auto"/>
        <w:ind w:left="0"/>
        <w:jc w:val="both"/>
        <w:rPr>
          <w:rFonts w:ascii="Montserrat" w:eastAsia="Times New Roman" w:hAnsi="Montserrat" w:cs="Times New Roman"/>
          <w:color w:val="000000"/>
          <w:sz w:val="19"/>
          <w:szCs w:val="19"/>
          <w:lang w:eastAsia="ru-RU"/>
        </w:rPr>
      </w:pPr>
      <w:proofErr w:type="gramStart"/>
      <w:r w:rsidRPr="00947FAE">
        <w:rPr>
          <w:rFonts w:ascii="Times New Roman" w:eastAsia="Times New Roman" w:hAnsi="Times New Roman" w:cs="Times New Roman"/>
          <w:color w:val="000000"/>
          <w:sz w:val="28"/>
          <w:szCs w:val="28"/>
          <w:lang w:eastAsia="ru-RU"/>
        </w:rPr>
        <w:t>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иностранцем или лицом без гражданства, заявление о приёме на обучение и документы для приёма на обучение, указанные в пункте 26.1 и 26.2 Порядка, подаёт (подают) одним из следующих способов:</w:t>
      </w:r>
      <w:proofErr w:type="gramEnd"/>
    </w:p>
    <w:p w:rsidR="00947FAE" w:rsidRPr="00947FAE" w:rsidRDefault="00947FAE" w:rsidP="00DE7688">
      <w:pPr>
        <w:numPr>
          <w:ilvl w:val="0"/>
          <w:numId w:val="1"/>
        </w:numPr>
        <w:shd w:val="clear" w:color="auto" w:fill="FFFFFF"/>
        <w:spacing w:after="0" w:line="240" w:lineRule="auto"/>
        <w:ind w:left="0"/>
        <w:jc w:val="both"/>
        <w:rPr>
          <w:rFonts w:ascii="Montserrat" w:eastAsia="Times New Roman" w:hAnsi="Montserrat" w:cs="Times New Roman"/>
          <w:color w:val="000000"/>
          <w:sz w:val="19"/>
          <w:szCs w:val="19"/>
          <w:lang w:eastAsia="ru-RU"/>
        </w:rPr>
      </w:pPr>
      <w:r>
        <w:rPr>
          <w:rFonts w:ascii="Times New Roman" w:eastAsia="Times New Roman" w:hAnsi="Times New Roman" w:cs="Times New Roman"/>
          <w:color w:val="000000"/>
          <w:sz w:val="28"/>
          <w:szCs w:val="28"/>
          <w:lang w:eastAsia="ru-RU"/>
        </w:rPr>
        <w:t xml:space="preserve">в </w:t>
      </w:r>
      <w:r w:rsidRPr="00947FAE">
        <w:rPr>
          <w:rFonts w:ascii="Times New Roman" w:eastAsia="Times New Roman" w:hAnsi="Times New Roman" w:cs="Times New Roman"/>
          <w:color w:val="000000"/>
          <w:sz w:val="28"/>
          <w:szCs w:val="28"/>
          <w:lang w:eastAsia="ru-RU"/>
        </w:rPr>
        <w:t>электронной форме посредством ЕПГУ;</w:t>
      </w:r>
    </w:p>
    <w:p w:rsidR="00947FAE" w:rsidRPr="00947FAE" w:rsidRDefault="00947FAE" w:rsidP="00DE7688">
      <w:pPr>
        <w:numPr>
          <w:ilvl w:val="0"/>
          <w:numId w:val="1"/>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интегрированных с ЕПГУ;</w:t>
      </w:r>
    </w:p>
    <w:p w:rsidR="00947FAE" w:rsidRPr="00947FAE" w:rsidRDefault="00947FAE" w:rsidP="00DE7688">
      <w:pPr>
        <w:numPr>
          <w:ilvl w:val="0"/>
          <w:numId w:val="1"/>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через операторов почтовой связи общего пользования заказным письмом с уведомлением о вручении.</w:t>
      </w:r>
    </w:p>
    <w:p w:rsidR="00947FAE" w:rsidRPr="00947FAE" w:rsidRDefault="00947FAE" w:rsidP="00DE7688">
      <w:pPr>
        <w:shd w:val="clear" w:color="auto" w:fill="FFFFFF"/>
        <w:spacing w:after="0" w:line="240" w:lineRule="auto"/>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заявления без его рассмотрения.</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В случае предоставления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предоставляемых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(иди) в государственные (муниципальные) органы, включая органы внутренних дел, и организации.</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proofErr w:type="gramStart"/>
      <w:r w:rsidRPr="00947FAE">
        <w:rPr>
          <w:rFonts w:ascii="Times New Roman" w:eastAsia="Times New Roman" w:hAnsi="Times New Roman" w:cs="Times New Roman"/>
          <w:color w:val="000000"/>
          <w:sz w:val="28"/>
          <w:szCs w:val="28"/>
          <w:lang w:eastAsia="ru-RU"/>
        </w:rPr>
        <w:t>В случае предъявления полного комплекта документов, предусмотренных пунктами 26.1 и 26.2 Порядка, и со дня подтверждения  их достоверности ребёнок, являющийся иностранным гражданином или лицом без гра</w:t>
      </w:r>
      <w:r w:rsidR="0069094B">
        <w:rPr>
          <w:rFonts w:ascii="Times New Roman" w:eastAsia="Times New Roman" w:hAnsi="Times New Roman" w:cs="Times New Roman"/>
          <w:color w:val="000000"/>
          <w:sz w:val="28"/>
          <w:szCs w:val="28"/>
          <w:lang w:eastAsia="ru-RU"/>
        </w:rPr>
        <w:t>жданства или поступающий</w:t>
      </w:r>
      <w:r w:rsidRPr="00947FAE">
        <w:rPr>
          <w:rFonts w:ascii="Times New Roman" w:eastAsia="Times New Roman" w:hAnsi="Times New Roman" w:cs="Times New Roman"/>
          <w:color w:val="000000"/>
          <w:sz w:val="28"/>
          <w:szCs w:val="28"/>
          <w:lang w:eastAsia="ru-RU"/>
        </w:rPr>
        <w:t>,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proofErr w:type="gramEnd"/>
      <w:r w:rsidRPr="00947FAE">
        <w:rPr>
          <w:rFonts w:ascii="Times New Roman" w:eastAsia="Times New Roman" w:hAnsi="Times New Roman" w:cs="Times New Roman"/>
          <w:color w:val="000000"/>
          <w:sz w:val="28"/>
          <w:szCs w:val="28"/>
          <w:lang w:eastAsia="ru-RU"/>
        </w:rPr>
        <w:t xml:space="preserve"> общего, основного общего и среднего общего образования (далее – тестирование).</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Информация о направлении на тестирование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приёме на обучение, и в личный кабинет ЕПГУ (при наличии).</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lastRenderedPageBreak/>
        <w:t>Одновременно о направлении на тестирование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технических возможностей).</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Тестирующая организация в течение 3 рабочих дней после дня прохождения ребёнком, являющимся иностранным гражданином или лицом без гражданства, или поступающего, являющегося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Информация о результатах тестирования и рассмотрения заявления о приёме на обучение ребёнка,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приёме на обучение, и в личный кабинет ЕПГУ (при наличии)</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947FAE" w:rsidRPr="00947FAE" w:rsidRDefault="00947FAE" w:rsidP="00DE7688">
      <w:pPr>
        <w:numPr>
          <w:ilvl w:val="1"/>
          <w:numId w:val="2"/>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копии документов, подтверждающих родство заявителя (заявителей) (или законность представления права ребёнка);</w:t>
      </w:r>
    </w:p>
    <w:p w:rsidR="00947FAE" w:rsidRPr="00947FAE" w:rsidRDefault="00947FAE" w:rsidP="00DE7688">
      <w:pPr>
        <w:numPr>
          <w:ilvl w:val="1"/>
          <w:numId w:val="2"/>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копии документов, подтверждающих законность нахождения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947FAE" w:rsidRPr="00947FAE" w:rsidRDefault="00947FAE" w:rsidP="00947FAE">
      <w:pPr>
        <w:numPr>
          <w:ilvl w:val="1"/>
          <w:numId w:val="2"/>
        </w:numPr>
        <w:shd w:val="clear" w:color="auto" w:fill="FFFFFF"/>
        <w:spacing w:before="100" w:beforeAutospacing="1" w:after="18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копии документов, подтверждающих прохождение государственной дактилоскопической регистрации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47FAE" w:rsidRPr="00947FAE" w:rsidRDefault="00947FAE" w:rsidP="00DE7688">
      <w:pPr>
        <w:numPr>
          <w:ilvl w:val="1"/>
          <w:numId w:val="2"/>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lastRenderedPageBreak/>
        <w:t>копии документов, подтверждающих изучение русского языка ребёнком,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в образовательных организациях иностранного (иностранных) государств (государства) (со 2 по 11 класс</w:t>
      </w:r>
      <w:proofErr w:type="gramStart"/>
      <w:r w:rsidRPr="00947FAE">
        <w:rPr>
          <w:rFonts w:ascii="Times New Roman" w:eastAsia="Times New Roman" w:hAnsi="Times New Roman" w:cs="Times New Roman"/>
          <w:color w:val="000000"/>
          <w:sz w:val="28"/>
          <w:szCs w:val="28"/>
          <w:lang w:eastAsia="ru-RU"/>
        </w:rPr>
        <w:t xml:space="preserve"> )</w:t>
      </w:r>
      <w:proofErr w:type="gramEnd"/>
      <w:r w:rsidRPr="00947FAE">
        <w:rPr>
          <w:rFonts w:ascii="Times New Roman" w:eastAsia="Times New Roman" w:hAnsi="Times New Roman" w:cs="Times New Roman"/>
          <w:color w:val="000000"/>
          <w:sz w:val="28"/>
          <w:szCs w:val="28"/>
          <w:lang w:eastAsia="ru-RU"/>
        </w:rPr>
        <w:t xml:space="preserve"> (при наличии);</w:t>
      </w:r>
    </w:p>
    <w:p w:rsidR="00947FAE" w:rsidRPr="00947FAE" w:rsidRDefault="00947FAE" w:rsidP="00DE7688">
      <w:pPr>
        <w:numPr>
          <w:ilvl w:val="1"/>
          <w:numId w:val="2"/>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копии документов, удостоверяющие личность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международным договором Российской Федерации в качестве документа, удостоверяющего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47FAE" w:rsidRPr="00947FAE" w:rsidRDefault="00947FAE" w:rsidP="00DE7688">
      <w:pPr>
        <w:numPr>
          <w:ilvl w:val="1"/>
          <w:numId w:val="2"/>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счёта  (далее – СНИЛС) (при наличии), а также СНИЛС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w:t>
      </w:r>
      <w:proofErr w:type="gramStart"/>
      <w:r w:rsidRPr="00947FAE">
        <w:rPr>
          <w:rFonts w:ascii="Times New Roman" w:eastAsia="Times New Roman" w:hAnsi="Times New Roman" w:cs="Times New Roman"/>
          <w:color w:val="000000"/>
          <w:sz w:val="28"/>
          <w:szCs w:val="28"/>
          <w:lang w:eastAsia="ru-RU"/>
        </w:rPr>
        <w:t xml:space="preserve">( </w:t>
      </w:r>
      <w:proofErr w:type="gramEnd"/>
      <w:r w:rsidRPr="00947FAE">
        <w:rPr>
          <w:rFonts w:ascii="Times New Roman" w:eastAsia="Times New Roman" w:hAnsi="Times New Roman" w:cs="Times New Roman"/>
          <w:color w:val="000000"/>
          <w:sz w:val="28"/>
          <w:szCs w:val="28"/>
          <w:lang w:eastAsia="ru-RU"/>
        </w:rPr>
        <w:t>при наличии);</w:t>
      </w:r>
    </w:p>
    <w:p w:rsidR="00947FAE" w:rsidRPr="00947FAE" w:rsidRDefault="00947FAE" w:rsidP="00DE7688">
      <w:pPr>
        <w:numPr>
          <w:ilvl w:val="1"/>
          <w:numId w:val="2"/>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медицинское заключение об отсутствии у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утверждённым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№323-ФЗ «Об основах охраны здоровья граждан в Российской Федерации»;</w:t>
      </w:r>
    </w:p>
    <w:p w:rsidR="00947FAE" w:rsidRPr="00947FAE" w:rsidRDefault="00947FAE" w:rsidP="00DE7688">
      <w:pPr>
        <w:numPr>
          <w:ilvl w:val="1"/>
          <w:numId w:val="2"/>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947FAE" w:rsidRPr="00947FAE" w:rsidRDefault="00947FAE" w:rsidP="00947FAE">
      <w:pPr>
        <w:numPr>
          <w:ilvl w:val="1"/>
          <w:numId w:val="2"/>
        </w:numPr>
        <w:shd w:val="clear" w:color="auto" w:fill="FFFFFF"/>
        <w:spacing w:before="100" w:beforeAutospacing="1"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 xml:space="preserve">Иностранные граждане и лица без гражданства все документы представляют на </w:t>
      </w:r>
      <w:proofErr w:type="gramStart"/>
      <w:r w:rsidRPr="00947FAE">
        <w:rPr>
          <w:rFonts w:ascii="Times New Roman" w:eastAsia="Times New Roman" w:hAnsi="Times New Roman" w:cs="Times New Roman"/>
          <w:color w:val="000000"/>
          <w:sz w:val="28"/>
          <w:szCs w:val="28"/>
          <w:lang w:eastAsia="ru-RU"/>
        </w:rPr>
        <w:t>русском</w:t>
      </w:r>
      <w:proofErr w:type="gramEnd"/>
      <w:r w:rsidRPr="00947FAE">
        <w:rPr>
          <w:rFonts w:ascii="Times New Roman" w:eastAsia="Times New Roman" w:hAnsi="Times New Roman" w:cs="Times New Roman"/>
          <w:color w:val="000000"/>
          <w:sz w:val="28"/>
          <w:szCs w:val="28"/>
          <w:lang w:eastAsia="ru-RU"/>
        </w:rPr>
        <w:t xml:space="preserve"> языке или вместе с заверенным в установленном порядке переводом на русский язык.</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lastRenderedPageBreak/>
        <w:t>Перечисленные требования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Указанные иностранные граждане предъявляют следующие документы:</w:t>
      </w:r>
    </w:p>
    <w:p w:rsidR="00947FAE" w:rsidRPr="00947FAE" w:rsidRDefault="00947FAE" w:rsidP="00DE7688">
      <w:pPr>
        <w:numPr>
          <w:ilvl w:val="0"/>
          <w:numId w:val="3"/>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копия свидетельства о рождении;</w:t>
      </w:r>
    </w:p>
    <w:p w:rsidR="00947FAE" w:rsidRPr="00947FAE" w:rsidRDefault="00947FAE" w:rsidP="00DE7688">
      <w:pPr>
        <w:numPr>
          <w:ilvl w:val="0"/>
          <w:numId w:val="3"/>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копия паспорта;</w:t>
      </w:r>
    </w:p>
    <w:p w:rsidR="00947FAE" w:rsidRPr="00947FAE" w:rsidRDefault="00947FAE" w:rsidP="00DE7688">
      <w:pPr>
        <w:numPr>
          <w:ilvl w:val="0"/>
          <w:numId w:val="3"/>
        </w:numPr>
        <w:shd w:val="clear" w:color="auto" w:fill="FFFFFF"/>
        <w:spacing w:after="0" w:line="240" w:lineRule="auto"/>
        <w:ind w:left="0"/>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справку о регистрации по месту жительства.</w:t>
      </w:r>
    </w:p>
    <w:p w:rsidR="00947FAE" w:rsidRPr="00947FAE" w:rsidRDefault="00947FAE" w:rsidP="00DE7688">
      <w:pPr>
        <w:shd w:val="clear" w:color="auto" w:fill="FFFFFF"/>
        <w:spacing w:after="0" w:line="240" w:lineRule="auto"/>
        <w:jc w:val="both"/>
        <w:rPr>
          <w:rFonts w:ascii="Montserrat" w:eastAsia="Times New Roman" w:hAnsi="Montserrat" w:cs="Times New Roman"/>
          <w:color w:val="000000"/>
          <w:sz w:val="19"/>
          <w:szCs w:val="19"/>
          <w:lang w:eastAsia="ru-RU"/>
        </w:rPr>
      </w:pPr>
      <w:r w:rsidRPr="00947FAE">
        <w:rPr>
          <w:rFonts w:ascii="Times New Roman" w:eastAsia="Times New Roman" w:hAnsi="Times New Roman" w:cs="Times New Roman"/>
          <w:color w:val="000000"/>
          <w:sz w:val="28"/>
          <w:szCs w:val="28"/>
          <w:lang w:eastAsia="ru-RU"/>
        </w:rPr>
        <w:t>Пункт 23.1 и абзац третий-пятый и седьмой-девятый пункта 26.1.Порядка приёма в школу не распространяется на граждан Республики Беларусь.</w:t>
      </w:r>
    </w:p>
    <w:p w:rsidR="00B05F4B" w:rsidRDefault="00B05F4B"/>
    <w:sectPr w:rsidR="00B05F4B" w:rsidSect="00B05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53BDE"/>
    <w:multiLevelType w:val="multilevel"/>
    <w:tmpl w:val="A724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932A0D"/>
    <w:multiLevelType w:val="multilevel"/>
    <w:tmpl w:val="CDC45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5849DB"/>
    <w:multiLevelType w:val="multilevel"/>
    <w:tmpl w:val="34FE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FAE"/>
    <w:rsid w:val="00130719"/>
    <w:rsid w:val="002217EB"/>
    <w:rsid w:val="00334C07"/>
    <w:rsid w:val="0069094B"/>
    <w:rsid w:val="00947FAE"/>
    <w:rsid w:val="00B05F4B"/>
    <w:rsid w:val="00B337CF"/>
    <w:rsid w:val="00DE7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F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914290">
      <w:bodyDiv w:val="1"/>
      <w:marLeft w:val="0"/>
      <w:marRight w:val="0"/>
      <w:marTop w:val="0"/>
      <w:marBottom w:val="0"/>
      <w:divBdr>
        <w:top w:val="none" w:sz="0" w:space="0" w:color="auto"/>
        <w:left w:val="none" w:sz="0" w:space="0" w:color="auto"/>
        <w:bottom w:val="none" w:sz="0" w:space="0" w:color="auto"/>
        <w:right w:val="none" w:sz="0" w:space="0" w:color="auto"/>
      </w:divBdr>
      <w:divsChild>
        <w:div w:id="923993142">
          <w:marLeft w:val="0"/>
          <w:marRight w:val="0"/>
          <w:marTop w:val="0"/>
          <w:marBottom w:val="0"/>
          <w:divBdr>
            <w:top w:val="none" w:sz="0" w:space="0" w:color="auto"/>
            <w:left w:val="none" w:sz="0" w:space="0" w:color="auto"/>
            <w:bottom w:val="none" w:sz="0" w:space="0" w:color="auto"/>
            <w:right w:val="none" w:sz="0" w:space="0" w:color="auto"/>
          </w:divBdr>
          <w:divsChild>
            <w:div w:id="1221213600">
              <w:marLeft w:val="0"/>
              <w:marRight w:val="0"/>
              <w:marTop w:val="0"/>
              <w:marBottom w:val="0"/>
              <w:divBdr>
                <w:top w:val="none" w:sz="0" w:space="0" w:color="auto"/>
                <w:left w:val="none" w:sz="0" w:space="0" w:color="auto"/>
                <w:bottom w:val="none" w:sz="0" w:space="0" w:color="auto"/>
                <w:right w:val="none" w:sz="0" w:space="0" w:color="auto"/>
              </w:divBdr>
              <w:divsChild>
                <w:div w:id="8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3358">
          <w:marLeft w:val="0"/>
          <w:marRight w:val="0"/>
          <w:marTop w:val="0"/>
          <w:marBottom w:val="0"/>
          <w:divBdr>
            <w:top w:val="none" w:sz="0" w:space="0" w:color="auto"/>
            <w:left w:val="none" w:sz="0" w:space="0" w:color="auto"/>
            <w:bottom w:val="none" w:sz="0" w:space="0" w:color="auto"/>
            <w:right w:val="none" w:sz="0" w:space="0" w:color="auto"/>
          </w:divBdr>
          <w:divsChild>
            <w:div w:id="334769805">
              <w:marLeft w:val="0"/>
              <w:marRight w:val="0"/>
              <w:marTop w:val="0"/>
              <w:marBottom w:val="0"/>
              <w:divBdr>
                <w:top w:val="none" w:sz="0" w:space="0" w:color="auto"/>
                <w:left w:val="none" w:sz="0" w:space="0" w:color="auto"/>
                <w:bottom w:val="none" w:sz="0" w:space="0" w:color="auto"/>
                <w:right w:val="none" w:sz="0" w:space="0" w:color="auto"/>
              </w:divBdr>
              <w:divsChild>
                <w:div w:id="6650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1305</Words>
  <Characters>7443</Characters>
  <Application>Microsoft Office Word</Application>
  <DocSecurity>0</DocSecurity>
  <Lines>62</Lines>
  <Paragraphs>17</Paragraphs>
  <ScaleCrop>false</ScaleCrop>
  <Company>Microsoft Corporation</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2025-03-19T14:57:00Z</dcterms:created>
  <dcterms:modified xsi:type="dcterms:W3CDTF">2025-03-23T08:07:00Z</dcterms:modified>
</cp:coreProperties>
</file>