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2B" w:rsidRDefault="004C0A8D" w:rsidP="00030A2B">
      <w:pPr>
        <w:spacing w:after="0" w:line="240" w:lineRule="auto"/>
        <w:jc w:val="center"/>
        <w:rPr>
          <w:rStyle w:val="FontStyle53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51950" cy="6572885"/>
            <wp:effectExtent l="19050" t="0" r="6350" b="0"/>
            <wp:docPr id="2" name="Рисунок 1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7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A2B" w:rsidRPr="00030A2B">
        <w:rPr>
          <w:rStyle w:val="FontStyle52"/>
          <w:b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1F5695" w:rsidRPr="00030A2B" w:rsidRDefault="001F5695" w:rsidP="00030A2B">
      <w:pPr>
        <w:autoSpaceDE w:val="0"/>
        <w:autoSpaceDN w:val="0"/>
        <w:adjustRightInd w:val="0"/>
        <w:spacing w:before="240" w:after="0" w:line="240" w:lineRule="auto"/>
        <w:ind w:left="270"/>
        <w:jc w:val="center"/>
        <w:rPr>
          <w:rFonts w:ascii="Times New Roman" w:hAnsi="Times New Roman"/>
          <w:sz w:val="24"/>
          <w:szCs w:val="24"/>
        </w:rPr>
      </w:pPr>
      <w:r w:rsidRPr="00030A2B">
        <w:rPr>
          <w:rFonts w:ascii="Times New Roman" w:hAnsi="Times New Roman"/>
          <w:b/>
          <w:bCs/>
          <w:iCs/>
          <w:sz w:val="24"/>
          <w:szCs w:val="24"/>
        </w:rPr>
        <w:t xml:space="preserve">Личностные, </w:t>
      </w:r>
      <w:proofErr w:type="spellStart"/>
      <w:r w:rsidRPr="00030A2B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 w:rsidRPr="00030A2B">
        <w:rPr>
          <w:rFonts w:ascii="Times New Roman" w:hAnsi="Times New Roman"/>
          <w:b/>
          <w:bCs/>
          <w:iCs/>
          <w:sz w:val="24"/>
          <w:szCs w:val="24"/>
        </w:rPr>
        <w:t xml:space="preserve"> и предметные результаты освоения учебного предмета, курса.</w:t>
      </w:r>
    </w:p>
    <w:p w:rsidR="001F5695" w:rsidRPr="00387B3F" w:rsidRDefault="001F5695" w:rsidP="001F569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87B3F">
        <w:rPr>
          <w:rFonts w:ascii="Times New Roman" w:hAnsi="Times New Roman" w:cs="Times New Roman"/>
          <w:sz w:val="24"/>
          <w:szCs w:val="28"/>
        </w:rPr>
        <w:t xml:space="preserve">Результатами освоения программы «Окружающий мир» за </w:t>
      </w:r>
      <w:r w:rsidRPr="00387B3F">
        <w:rPr>
          <w:rFonts w:ascii="Times New Roman" w:hAnsi="Times New Roman" w:cs="Times New Roman"/>
          <w:b/>
          <w:sz w:val="24"/>
          <w:szCs w:val="28"/>
        </w:rPr>
        <w:t>1 класс</w:t>
      </w:r>
      <w:r w:rsidRPr="00387B3F">
        <w:rPr>
          <w:rFonts w:ascii="Times New Roman" w:hAnsi="Times New Roman" w:cs="Times New Roman"/>
          <w:sz w:val="24"/>
          <w:szCs w:val="28"/>
        </w:rPr>
        <w:t xml:space="preserve"> являются личностные, </w:t>
      </w:r>
      <w:proofErr w:type="spellStart"/>
      <w:r w:rsidRPr="00387B3F">
        <w:rPr>
          <w:rFonts w:ascii="Times New Roman" w:hAnsi="Times New Roman" w:cs="Times New Roman"/>
          <w:sz w:val="24"/>
          <w:szCs w:val="28"/>
        </w:rPr>
        <w:t>метапредметные</w:t>
      </w:r>
      <w:proofErr w:type="spellEnd"/>
      <w:r w:rsidRPr="00387B3F">
        <w:rPr>
          <w:rFonts w:ascii="Times New Roman" w:hAnsi="Times New Roman" w:cs="Times New Roman"/>
          <w:sz w:val="24"/>
          <w:szCs w:val="28"/>
        </w:rPr>
        <w:t xml:space="preserve"> и предметные результаты.</w:t>
      </w:r>
    </w:p>
    <w:p w:rsidR="001F5695" w:rsidRPr="00387B3F" w:rsidRDefault="001F5695" w:rsidP="001F56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87B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Личностные результаты.</w:t>
      </w:r>
    </w:p>
    <w:p w:rsidR="001F5695" w:rsidRPr="00387B3F" w:rsidRDefault="001F5695" w:rsidP="001F56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387B3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сформированы: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Первичное представление о гражданской идентичности в форме осознания себя как юного гражданина России и свою принадлежность к определённому этносу;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позитивную лексику, передающую положительные чувства в отношении своей Родины;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Ценностные представления о своей семье и своей малой Родине; общее и первичное представление о ценностях многонационального российского общества (образ Родины – России как семьи разных народов, образ Москвы как духовной ценности, важной для разных народов);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Эмоционально-положительное отношение к внутреннему смыслу государственной символики России;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Целостное видение окружающего мира через постепенное практическое знакомство с формулой</w:t>
      </w:r>
      <w:proofErr w:type="gramStart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»о</w:t>
      </w:r>
      <w:proofErr w:type="gramEnd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кружающий мир – это природа, культура и человек», раскрытой в последовательно расширяющихся сферах (школа, дом, город, страна);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необходимости бережного отношения к культуре других народов России;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навыках адаптации в мире через осознание взаимной связи людей в разных социальных сферах жизни (в школе, дома, в городе, стране);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Положительное отношение к школе, учебной деятельности;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новой социальной роли ученика, правилах школьной жизни (ответственно относиться к уроку окружающего мира – ежедневно быть готовым к уроку), готовность бережно относиться к школьным принадлежностям – учебнику, рабочей тетради и пр.;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эстетические чувства, впечатления через восприятие природы, культуры, произведений устного народного творчества, традиционного костюма и пр.;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(сотрудничество, взаимопомощь) на основе взаимодействия учащихся при выполнении совместных заданий;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этические чувства на основе знакомства с культурой народов России;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сотрудничества </w:t>
      </w:r>
      <w:proofErr w:type="gramStart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proofErr w:type="gramEnd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взрослым</w:t>
      </w:r>
      <w:proofErr w:type="gramEnd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сверстниками через знакомство с правилами поведения на уроке для того, чтобы не мешать успешной работе товарищей, правилами работы в паре, группе, </w:t>
      </w:r>
      <w:proofErr w:type="gramStart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работы в группе, доброжелательное отношение к сверстникам, бесконфликтное поведение, стремление прислушиваться к мнению одноклассников;</w:t>
      </w:r>
    </w:p>
    <w:p w:rsidR="001F5695" w:rsidRPr="00387B3F" w:rsidRDefault="001F5695" w:rsidP="001F5695">
      <w:pPr>
        <w:pStyle w:val="af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установка на безопасный, здоровый образ жизни через осознанное соблюдение правил безопасности при работе с электроприборами в домашнем быту и на школьных занятиях, соблюдение распорядка дня.</w:t>
      </w:r>
    </w:p>
    <w:p w:rsidR="001F5695" w:rsidRPr="00387B3F" w:rsidRDefault="001F5695" w:rsidP="001F5695">
      <w:pPr>
        <w:pStyle w:val="af"/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14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F5695" w:rsidRPr="00387B3F" w:rsidRDefault="001F5695" w:rsidP="001F56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387B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Метапредметные</w:t>
      </w:r>
      <w:proofErr w:type="spellEnd"/>
      <w:r w:rsidRPr="00387B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результаты.</w:t>
      </w:r>
    </w:p>
    <w:p w:rsidR="001F5695" w:rsidRPr="00387B3F" w:rsidRDefault="001F5695" w:rsidP="001F56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Регулятивные:</w:t>
      </w:r>
    </w:p>
    <w:p w:rsidR="001F5695" w:rsidRPr="00387B3F" w:rsidRDefault="001F5695" w:rsidP="001F56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>Обучающиеся научатся: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сформулированную учителем;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Сохранять учебную задачу урока (воспроизводить её в ходе урока по просьбе учителя);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Выделять из темы урока известные знания и умения;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небольшое по объёму высказывание (продумывать, что сказать вначале, а что сказать потом);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свои действия на отдельных этапах урока (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целеполагание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, проблемная ситуация, работа с информацией и пр. по усмотрению учителя);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Оценивать свою деятельность, используя «Странички для самопроверки»;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Сверять выполнение работы по алгоритму, данному в учебнике или записанному учителем на доске.</w:t>
      </w:r>
    </w:p>
    <w:p w:rsidR="001F5695" w:rsidRPr="00387B3F" w:rsidRDefault="001F5695" w:rsidP="001F56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Познавательные.</w:t>
      </w:r>
    </w:p>
    <w:p w:rsidR="001F5695" w:rsidRPr="00387B3F" w:rsidRDefault="001F5695" w:rsidP="001F56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>Обучающиеся научатся: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др.);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Находить и выделять под руководством учителя необходимую информацию из текстов, иллюстраций, учебных пособий и пр.;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Понимать схемы учебника, передавая их содержание в словесной форме;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текста, интерпретировать смысл, фиксировать прочитанную информацию в виде элементарных таблиц или простых схем;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объекты окружающего мира с выделением отличительных признаков;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Проводить сравнение и классификацию объектов по заданным критериям;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элементарные причинно-следственные связи;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Располагать культурные события и явления на шкале относительного времени «раньше – теперь».</w:t>
      </w:r>
    </w:p>
    <w:p w:rsidR="001F5695" w:rsidRPr="00387B3F" w:rsidRDefault="001F5695" w:rsidP="001F56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Коммуникативные.</w:t>
      </w:r>
    </w:p>
    <w:p w:rsidR="001F5695" w:rsidRPr="00387B3F" w:rsidRDefault="001F5695" w:rsidP="001F56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>Обучающиеся научаться: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Включаться в диалог с учителем и сверстниками;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Формулировать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ответы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вопросы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>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и приходить к общему решению;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Излагать своё мнение и аргументировать свою точку зрения;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</w:t>
      </w: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другими, вежливо общаться;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свои ошибки, озвучивать их, соглашаться, если на ошибки указывают другие;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Употреблять в случае неправоты вежливые слова «Извини, пожалуйста», «Прости, я не хотел тебя обидеть», «Спасибо за замечание, я его обязательно учту» и пр.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сообщения с помощью взрослых (родителей, воспитателя ГПД и др.) по теме проекта.</w:t>
      </w:r>
    </w:p>
    <w:p w:rsidR="001F5695" w:rsidRPr="00387B3F" w:rsidRDefault="001F5695" w:rsidP="001F56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87B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Предметные результаты.</w:t>
      </w:r>
    </w:p>
    <w:p w:rsidR="001F5695" w:rsidRPr="00387B3F" w:rsidRDefault="001F5695" w:rsidP="001F56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     Обучающиеся научатся: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природу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культуру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>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Различать живую и неживую природу;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Отличать человека от других живых существ и понимать его особое место в окружающем мире;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Различать некоторые внешние признаки в облике людей разного возраста;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Соотносить внешние признаки в облике человека и особенности его внутреннего мира, характера, настроения;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Называть и выделять три составные части окружающего мира, которыми являются природа, культура и человек;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комнатные растения;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Ухаживать за комнатными растениями на основе практической деятельности;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Различать деревья, кустарники, травянистые растения;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связь живой и неживой природы, культуры и деятельности человека;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распространённые растения своей местности;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Различать культурные и дикорастущие растения;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Различать хвойные и лиственные деревья;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Называть некоторые растения ботанического сада, животных зоопарка;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Называть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фрукты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овощи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ягоды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>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Отличать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животных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растений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>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наиболее распространённые виды аквариумных рыбок;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Перечислять группы животных и их существенные признаки;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Различать домашних и диких животных;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 из Красной книги России;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Называть, сравнивать правила поведения в старинных заповедных местах и современных заповедниках и следовать им;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развивающих игр, в том числе игр народов своего края;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Ухаживать за домашними животными: собаками, кошками;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Называть бытовые приборы и опасности, связанные с ними;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Правильно обращаться с огнём, водой и электроприборами в доме;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 «земляки», «горожане», «односельчане»;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Правильно называть родной город; иметь первичные представления о его историческом прошлом;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Определять ближайшие родственные связи в семье;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Работать с семейным архивом как с одной из основных ценностей семьи;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Находить пословицы о семье, отце, матери, в том числе в творчестве народов своего края;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Перечислять известные профессии и соотносить их с необходимыми для каждой из них качествами и способностями человека;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Определять особую значимость в культурной преемственности профессии учителя как наставника в жизни;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Понимать особую значимость в развитии человека таких просветительских учреждений, как библиотеки музеи; определять значение книги и музейного предмета для расширения знаний об окружающем мире;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Узнавать государственную символику Российской Федерации, иметь первичное представление о соотношении символических образов флага, герба, гимна с ценностями, традиционными для культуры России;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Определять достопримечательности Москвы и своего региона;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Определять некоторые особенности традиционной культуры своего края;</w:t>
      </w:r>
    </w:p>
    <w:p w:rsidR="001F5695" w:rsidRPr="00387B3F" w:rsidRDefault="001F5695" w:rsidP="001F569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России на земном шаре.</w:t>
      </w:r>
    </w:p>
    <w:p w:rsidR="001F5695" w:rsidRPr="00387B3F" w:rsidRDefault="001F5695" w:rsidP="001F569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5695" w:rsidRPr="00387B3F" w:rsidRDefault="001F5695" w:rsidP="001F5695">
      <w:pPr>
        <w:autoSpaceDE w:val="0"/>
        <w:autoSpaceDN w:val="0"/>
        <w:adjustRightInd w:val="0"/>
        <w:spacing w:before="24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387B3F">
        <w:rPr>
          <w:rFonts w:ascii="Times New Roman" w:eastAsia="Calibri" w:hAnsi="Times New Roman" w:cs="Times New Roman"/>
          <w:b/>
          <w:sz w:val="24"/>
          <w:szCs w:val="24"/>
        </w:rPr>
        <w:t>2 класса</w:t>
      </w: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 направлена на достижение 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следующих личностных, метапредметных и предметных результатов:</w:t>
      </w:r>
    </w:p>
    <w:p w:rsidR="001F5695" w:rsidRPr="00387B3F" w:rsidRDefault="001F5695" w:rsidP="001F569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1F5695" w:rsidRPr="00387B3F" w:rsidRDefault="001F5695" w:rsidP="001F56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У </w:t>
      </w:r>
      <w:proofErr w:type="gramStart"/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 будут сформированы: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внутренняя позиция школьника на уровне положительного отношения к занятиям по курсу «Окружающий мир», к школе;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интерес к предметно-исследовательской деятельности, предложенной в учебнике и учебных пособиях;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ориентация на понимание предложений и оценок учителей и товарищей;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понимание причин успеха в учебе;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оценка одноклассников на основе заданных критериев успешности учебной деятельности;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понимание нравственного содержания поступков окружающих людей;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этические чувства (стыда, вины, совести) на основе анализа поступков одноклассников и собственных поступков;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представление о своей гражданской идентичности в форме осознания «Я» как гражданина России;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представление о своей этнической принадлежности.</w:t>
      </w:r>
    </w:p>
    <w:p w:rsidR="001F5695" w:rsidRPr="00387B3F" w:rsidRDefault="001F5695" w:rsidP="001F56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интереса к познанию окружающего мира;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ориентации на анализ соответствия результатов требованиям конкретной учебной задачи;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самооценки на основе заданных критериев успешности учебной деятельности;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 чувства сопричастности и гордости за свою Родину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ориентации в поведении на принятые моральные нормы;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понимания чувств одноклассников, учителей;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представления о красоте природы России и родного края на основе знакомства с окру</w:t>
      </w:r>
      <w:r w:rsidRPr="00387B3F">
        <w:rPr>
          <w:rFonts w:ascii="Times New Roman" w:eastAsia="Calibri" w:hAnsi="Times New Roman" w:cs="Times New Roman"/>
          <w:sz w:val="24"/>
          <w:szCs w:val="24"/>
        </w:rPr>
        <w:softHyphen/>
        <w:t>жающим миром.</w:t>
      </w:r>
    </w:p>
    <w:p w:rsidR="001F5695" w:rsidRPr="00387B3F" w:rsidRDefault="001F5695" w:rsidP="001F5695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387B3F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Метапредметные</w:t>
      </w:r>
      <w:proofErr w:type="spellEnd"/>
      <w:r w:rsidRPr="00387B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результаты:</w:t>
      </w:r>
    </w:p>
    <w:p w:rsidR="001F5695" w:rsidRPr="00387B3F" w:rsidRDefault="001F5695" w:rsidP="001F5695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</w:p>
    <w:p w:rsidR="001F5695" w:rsidRPr="00387B3F" w:rsidRDefault="001F5695" w:rsidP="001F56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принимать и сохранять учебную задачу;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 учитывать выделенные учителем ориентиры действия в учебном материале;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принимать установленные правила в планировании и контроле способа решения;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самостоятельно находить несколько вариантов решения учебной задачи, представленной   на   наглядно-образном уровне;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осуществлять пошаговый контроль по результату под руководством учителя;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вносить необходимые коррективы в действия на основе принятых правил;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адекватно воспринимать оценку своей работы учителями, товарищами, другими лицами;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принимать роль в учебном сотрудничестве;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выполнять учебные действия в устной, письменной речи и во внутреннем плане.</w:t>
      </w:r>
    </w:p>
    <w:p w:rsidR="001F5695" w:rsidRPr="00387B3F" w:rsidRDefault="001F5695" w:rsidP="001F56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 сотрудничестве с учителем, классом находить несколько вариантов решения учебной задачи;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1F5695" w:rsidRPr="00387B3F" w:rsidRDefault="001F5695" w:rsidP="001F5695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:rsidR="001F5695" w:rsidRPr="00387B3F" w:rsidRDefault="001F5695" w:rsidP="001F56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- пользоваться знаками, символами, таблицами, диаграммами, моделями, схемами, приведенными в учебной литературе;</w:t>
      </w:r>
      <w:proofErr w:type="gramEnd"/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строить сообщения в устной форме;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находить в тексте ответ на заданный вопрос;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ориентироваться на возможное разнообразие способов решения учебной задачи;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анализировать изучаемые объекты с выделением существенных   и   несущественных признаков;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смысловому  восприятию познавательного текста;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анализировать объекты с выделением существенных и несущественных признаков (в коллективной организации деятельности);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проводить сравнение,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количества групп;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обобщать (выделять класс 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объектов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как по заданному признаку, так и самостоятельно);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подводить анализируемые объекты (явления) под понятия разного уровня обобщения (природа 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сделанное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человеком; природа живая - неживая; группы растений, группы животных);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lastRenderedPageBreak/>
        <w:t>- проводить аналогии между изучаемым материалом и собственным опытом.</w:t>
      </w:r>
    </w:p>
    <w:p w:rsidR="001F5695" w:rsidRPr="00387B3F" w:rsidRDefault="001F5695" w:rsidP="001F56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осуществлять поиск нужного иллюстративного материала в дополнительных источниках литературы или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медиаресурсах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, рекомендуемых учителем;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строить небольшие сообщения в устной и письменной форме;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выделять информацию из сообщений разных видов (в т.ч. текстов) в соответствии с учебной задачей;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осуществлять запись (фиксацию) указанной учителем информации об окружающем мире;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проводить сравнение,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понимать структуру построения рассуждения как связи простых суждений об объекте (явлении);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обобщать (самостоятельно выделять класс объектов).</w:t>
      </w:r>
    </w:p>
    <w:p w:rsidR="001F5695" w:rsidRPr="00387B3F" w:rsidRDefault="001F5695" w:rsidP="001F5695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</w:p>
    <w:p w:rsidR="001F5695" w:rsidRPr="00387B3F" w:rsidRDefault="001F5695" w:rsidP="001F56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выбирать адекватные речевые средства в диалоге с учителем, одноклассниками;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воспринимать другое мнение и позицию;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формулировать собственное мнение и позицию;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умению договариваться, приходить к общему решению (во фронтальной деятельности под руководством учителя);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строить понятные для партнера высказывания;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задавать вопросы, адекватные данной ситуации, позволяющие оценить ее в процессе общения.</w:t>
      </w:r>
    </w:p>
    <w:p w:rsidR="001F5695" w:rsidRPr="00387B3F" w:rsidRDefault="001F5695" w:rsidP="001F56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строить монологическое высказывание;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ориентироваться на позицию партнера в общении и взаимодействии;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учитывать другое мнение и позицию;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умению договариваться, приходить к общему решению (при работе, в группе, в паре);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адекватно использовать средства устной речи для решения различных коммуникативных задач;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навыкам взаимоконтроля.</w:t>
      </w:r>
    </w:p>
    <w:p w:rsidR="001F5695" w:rsidRPr="00387B3F" w:rsidRDefault="001F5695" w:rsidP="001F5695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1F5695" w:rsidRPr="00387B3F" w:rsidRDefault="001F5695" w:rsidP="001F56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необходимости бережного отношения к природе: сравнивать объекты природы на основе внешних призна</w:t>
      </w:r>
      <w:r w:rsidRPr="00387B3F">
        <w:rPr>
          <w:rFonts w:ascii="Times New Roman" w:eastAsia="Calibri" w:hAnsi="Times New Roman" w:cs="Times New Roman"/>
          <w:sz w:val="24"/>
          <w:szCs w:val="24"/>
        </w:rPr>
        <w:softHyphen/>
        <w:t>ков или известных характерных свойств;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проводить несложные наблюдения в природе и воспроизводить опыты в соответствии с инструкцией, используя простейшее лабораторное оборудование и измерительные приборы; соблюдать технику безопасности;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описывать на основе предложенного плана изученные объекты и явления живой и неживой природы;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lastRenderedPageBreak/>
        <w:t>- характеризовать Землю как планету, Солнце как звезду, Луну как спутник Земли;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ориентироваться на местности относительно своего тела; знать правила пользования компасом, определять основные стороны горизонта по компасу, по природным приметам;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различать хвойные, цветковые; дикорастущие и культурные растения; съедобные и ядовитые грибы;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определять условия, необходимые для жизни животных (воздух, вода, тепло, пища);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различать диких и домашних животных; животных разных групп (насекомые, рыбы, птицы, звери);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приводить примеры представителей разных групп растений и животных;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строить простейшие кормушки и подбирать корм для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подкармливания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различных птиц зимой.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выполнять правила личной гигиены, безопасного поведения в доме, на улице, в природной среде;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соблюдать правила организации учебного труда дома и в школе, понимать роль учителя;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определять принадлежность организмов к царствам живой природы: растениям, животным, грибам, бактериям.</w:t>
      </w:r>
    </w:p>
    <w:p w:rsidR="001F5695" w:rsidRPr="00387B3F" w:rsidRDefault="001F5695" w:rsidP="001F56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определять причины смены на Земле дня и ночи, смены времен года;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показывать на карте и глобусе основные формы земной поверхности и водоемы;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различать водоросли, мхи, папоротники, хвойные, цветковые растения;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различать животных разных групп (насекомые, рыбы, земноводные, пресмыкающиеся, птицы, млекопитающие)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использовать на практике основные правила познания окружающего мира;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понимать различия между источниками информации об окружающем мире: наблюдение, измерение, опыт, книги, Интернет;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оценивать характер взаимоотношений людей в классном, школьном коллективах.</w:t>
      </w:r>
    </w:p>
    <w:p w:rsidR="001F5695" w:rsidRPr="00387B3F" w:rsidRDefault="001F5695" w:rsidP="001F569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695" w:rsidRPr="00387B3F" w:rsidRDefault="001F5695" w:rsidP="001F569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87B3F">
        <w:rPr>
          <w:rFonts w:ascii="Times New Roman" w:hAnsi="Times New Roman" w:cs="Times New Roman"/>
          <w:b/>
          <w:sz w:val="24"/>
          <w:szCs w:val="24"/>
        </w:rPr>
        <w:t>3 класса</w:t>
      </w:r>
      <w:r w:rsidRPr="00387B3F">
        <w:rPr>
          <w:rFonts w:ascii="Times New Roman" w:hAnsi="Times New Roman" w:cs="Times New Roman"/>
          <w:sz w:val="24"/>
          <w:szCs w:val="24"/>
        </w:rPr>
        <w:t xml:space="preserve"> направлена на достижение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 xml:space="preserve"> следующих личностных, метапредметных и предметных результатов:</w:t>
      </w:r>
    </w:p>
    <w:p w:rsidR="001F5695" w:rsidRPr="00387B3F" w:rsidRDefault="001F5695" w:rsidP="001F5695">
      <w:pPr>
        <w:pStyle w:val="ac"/>
        <w:ind w:right="-1"/>
        <w:jc w:val="center"/>
        <w:rPr>
          <w:b/>
        </w:rPr>
      </w:pPr>
      <w:bookmarkStart w:id="0" w:name="bookmark15"/>
      <w:r w:rsidRPr="00387B3F">
        <w:rPr>
          <w:b/>
        </w:rPr>
        <w:t>Личностные универсальные учебные действия</w:t>
      </w:r>
      <w:bookmarkEnd w:id="0"/>
    </w:p>
    <w:p w:rsidR="001F5695" w:rsidRPr="00387B3F" w:rsidRDefault="001F5695" w:rsidP="001F569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B3F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387B3F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387B3F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</w:t>
      </w:r>
      <w:r w:rsidRPr="00387B3F">
        <w:rPr>
          <w:rFonts w:ascii="Times New Roman" w:hAnsi="Times New Roman" w:cs="Times New Roman"/>
          <w:sz w:val="24"/>
          <w:szCs w:val="24"/>
        </w:rPr>
        <w:t>: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овладение основами гражданской идентичности личности в форме осознания «Я» как гражданина России, знающего и любящего ее природу и культуру; 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проявление чувства гордости за свою Родину, в том числе через знакомство с отечественным наследием, входящим в Список ЮНЕСКО; 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представление о ценностях многонационального общества на основе сопоставления материальной и духовной культуры традиционного Дома; 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Списка Всемирных духовных сокровищ;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целостный взгляд на мир в единстве природы, народов и культур через последовательное рассмотрение двух взаимно связанных метафорических образов: Мир как дом; Дом как мир;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>- представление о необходимости бережного, уважительного отношения к культуре разных народов  России и народов мира, выступающей в разнообразных культурных формах семейных традиций;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представление о навыках адаптации в мире через осознание преемственности от старшего поколения к младшему (традиции в семье);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внутренняя позиция школьника на уровне осознания и принятия образца прилежного ученика;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мотивы учебной деятельности (учебно-познавательные, социальные);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интерес к новому учебному материалу, способам решения задач и пр.;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готовность к  бережному и уважительному отношению к живой и неживой природе, окружающим людям*;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-личностная ответственность за свои поступки, сохранность объектов природы, необходимых для будущего  России*;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эстетические чувства, впечатления через восприятие природы в символических образах народного творчества, знакомство с Всемирным наследием, Всемирными духовными сокровищами;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понимание и сопереживание чувствам других людей на основе знакомства с основами семейной жизни*;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представление об этических нормах через формулирование правил экологической и семейной этики;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представление об этических нормах через формулирование правил нравственного общения людей друг с другом в ходе знакомства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 xml:space="preserve"> Всемирным природным и культурным наследием;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потребность сотрудничества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ситуациях; 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соблюдение правил работы в группе, доброжелательное отношение к сверстникам, бесконфликтное поведение, стремление прислушиваться к мнению одноклассников в ходе проектной и внеурочной деятельности;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установка на здоровый образ жизни через формулирование правил оказания первой помощи, соблюдение личной гигиены, в том числе - использование лучших семейных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традиций здорового образа жизни народов своего края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>.</w:t>
      </w:r>
    </w:p>
    <w:p w:rsidR="001F5695" w:rsidRPr="00387B3F" w:rsidRDefault="001F5695" w:rsidP="001F5695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интереса к познанию окружающего мира;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ориентации на анализ соответствия результатов требованиям конкретной учебной задачи;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самооценки на основе заданных критериев успешности учебной деятельности;</w:t>
      </w:r>
    </w:p>
    <w:p w:rsidR="001F5695" w:rsidRPr="00387B3F" w:rsidRDefault="001F5695" w:rsidP="001F56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чувства сопричастности и гордости за свою Родину и народ;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ориентации в поведении на принятые моральные нормы;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понимания чувств одноклассников, учителей;</w:t>
      </w:r>
    </w:p>
    <w:p w:rsidR="001F5695" w:rsidRPr="00387B3F" w:rsidRDefault="001F5695" w:rsidP="001F569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представления о красоте природы России и родного края на основе знакомства с окружающим миром.</w:t>
      </w:r>
    </w:p>
    <w:p w:rsidR="00030A2B" w:rsidRDefault="00030A2B" w:rsidP="001F569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695" w:rsidRPr="00387B3F" w:rsidRDefault="001F5695" w:rsidP="001F569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7B3F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387B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результаты:</w:t>
      </w:r>
    </w:p>
    <w:p w:rsidR="001F5695" w:rsidRPr="00387B3F" w:rsidRDefault="001F5695" w:rsidP="001F569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B3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понимать учебную задачу, сформулированную самостоятельно и уточненную учителем;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сохранять учебную задачу урока (самостоятельно воспроизводить её в ходе выполнения работы на различных этапах урока);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>- выделять из темы урока известные и неизвестные знания и умения;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планировать своё высказывание (выстраивать последовательность предложений для раскрытия темы, приводить примеры);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планировать свои действия в течение урока;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оценивать правильность выполнения заданий, используя «Странички для самопроверки» и критерии, заданные учителем;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соотносить выполнение работы с алгоритмом и результатом;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контролировать и корректировать свое поведение с учетом установленных правил;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в сотрудничестве с учителем ставить новые учебные задачи.</w:t>
      </w:r>
    </w:p>
    <w:p w:rsidR="001F5695" w:rsidRPr="00387B3F" w:rsidRDefault="001F5695" w:rsidP="001F5695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5695" w:rsidRPr="00387B3F" w:rsidRDefault="001F5695" w:rsidP="001F5695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в сотрудничестве с учителем, классом находить несколько вариантов решения учебной задачи;</w:t>
      </w:r>
    </w:p>
    <w:p w:rsidR="001F5695" w:rsidRPr="00387B3F" w:rsidRDefault="001F5695" w:rsidP="001F5695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</w:r>
    </w:p>
    <w:p w:rsidR="001F5695" w:rsidRPr="00387B3F" w:rsidRDefault="001F5695" w:rsidP="001F5695">
      <w:pPr>
        <w:spacing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1F5695" w:rsidRPr="00387B3F" w:rsidRDefault="001F5695" w:rsidP="001F569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B3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понимать и толковать условные знаки и символы, используемые в учебнике и рабочих тетрадях и других компонентах УМК для передачи информации; 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выделять существенную информацию из литературы разных типов (справочной и научно-познавательной);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элементарные модели и схемы для решения учебных задач;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анализировать объекты окружающего мира, таблицы, схемы, диаграммы, рисунки, пословицы и поговорки с выделением отличительных признаков;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классифицировать объекты по заданным (главным) критериям;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сравнивать объекты по различным признакам;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осуществлять синтез объектов при составлении цепей питания, загадок и пр.;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объектами;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строить рассуждение (или доказательство своей точки зрения) по теме урока в соответствии с возрастными нормами;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проявлять индивидуальные творческие способности при выполнении рисунков, условных знаков, подготовке сообщений, иллюстрировании рассказов, сочинении загадок;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моделировать различные ситуации и явления природы.</w:t>
      </w:r>
    </w:p>
    <w:p w:rsidR="001F5695" w:rsidRPr="00387B3F" w:rsidRDefault="001F5695" w:rsidP="001F5695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hAnsi="Times New Roman" w:cs="Times New Roman"/>
          <w:i/>
          <w:sz w:val="24"/>
          <w:szCs w:val="24"/>
        </w:rPr>
        <w:lastRenderedPageBreak/>
        <w:t>Обучающийся</w:t>
      </w:r>
      <w:proofErr w:type="gramEnd"/>
      <w:r w:rsidRPr="00387B3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5695" w:rsidRPr="00387B3F" w:rsidRDefault="001F5695" w:rsidP="001F5695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осуществлять поиск нужного иллюстративного материала в дополнительных источниках литературы или </w:t>
      </w:r>
      <w:proofErr w:type="spellStart"/>
      <w:r w:rsidRPr="00387B3F">
        <w:rPr>
          <w:rFonts w:ascii="Times New Roman" w:hAnsi="Times New Roman" w:cs="Times New Roman"/>
          <w:sz w:val="24"/>
          <w:szCs w:val="24"/>
        </w:rPr>
        <w:t>медиаресурсах</w:t>
      </w:r>
      <w:proofErr w:type="spellEnd"/>
      <w:r w:rsidRPr="00387B3F">
        <w:rPr>
          <w:rFonts w:ascii="Times New Roman" w:hAnsi="Times New Roman" w:cs="Times New Roman"/>
          <w:sz w:val="24"/>
          <w:szCs w:val="24"/>
        </w:rPr>
        <w:t>, рекомендуемых учителем;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строить сообщения в устной и письменной форме;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выделять информацию из сообщений разных видов (в т.ч. текстов) в соответствии с учебной задачей;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осуществлять запись (фиксацию) указанной учителем информации об окружающем мире;</w:t>
      </w:r>
    </w:p>
    <w:p w:rsidR="001F5695" w:rsidRPr="00387B3F" w:rsidRDefault="001F5695" w:rsidP="001F5695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проводить сравнение, </w:t>
      </w:r>
      <w:proofErr w:type="spellStart"/>
      <w:r w:rsidRPr="00387B3F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387B3F">
        <w:rPr>
          <w:rFonts w:ascii="Times New Roman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понимать структуру построения рассуждения как связи простых суждений об объекте (явлении);</w:t>
      </w:r>
    </w:p>
    <w:p w:rsidR="001F5695" w:rsidRPr="00387B3F" w:rsidRDefault="001F5695" w:rsidP="001F569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обобщать (самостоятельно выделять класс объектов).</w:t>
      </w:r>
    </w:p>
    <w:p w:rsidR="001F5695" w:rsidRPr="00387B3F" w:rsidRDefault="001F5695" w:rsidP="001F569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B3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включаться в диалог и коллективное обсуждение с учителем и сверстниками, проблем и вопросов;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формулировать ответы на вопросы;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деятельности;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высказывать мотивированное, аргументированное суждение по теме урока;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проявлять стремление ладить с собеседниками, ориентироваться на позицию партнера в общении;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признавать свои ошибки, озвучивать их;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понимать и принимать задачу совместной работы, распределять роли при выполнении заданий;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строить монологическое высказывание, владеть диалогической формой речи (с учетом возрастных особенностей, норм);  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готовить сообщения, </w:t>
      </w:r>
      <w:proofErr w:type="spellStart"/>
      <w:r w:rsidRPr="00387B3F">
        <w:rPr>
          <w:rFonts w:ascii="Times New Roman" w:hAnsi="Times New Roman" w:cs="Times New Roman"/>
          <w:sz w:val="24"/>
          <w:szCs w:val="24"/>
        </w:rPr>
        <w:t>фоторассказы</w:t>
      </w:r>
      <w:proofErr w:type="spellEnd"/>
      <w:r w:rsidRPr="00387B3F">
        <w:rPr>
          <w:rFonts w:ascii="Times New Roman" w:hAnsi="Times New Roman" w:cs="Times New Roman"/>
          <w:sz w:val="24"/>
          <w:szCs w:val="24"/>
        </w:rPr>
        <w:t>, проекты с помощью взрослых;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составлять рассказ на заданную тему;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продуктивно разрешать конфликты на основе учета интересов всех его участников.</w:t>
      </w:r>
    </w:p>
    <w:p w:rsidR="001F5695" w:rsidRPr="00387B3F" w:rsidRDefault="001F5695" w:rsidP="001F5695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строить монологическое высказывание;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ориентироваться на позицию партнера в общении и взаимодействии;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учитывать другое мнение и позицию;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умению договариваться, приходить к общему решению (при работе, в группе, в паре);</w:t>
      </w:r>
    </w:p>
    <w:p w:rsidR="001F5695" w:rsidRPr="00387B3F" w:rsidRDefault="001F5695" w:rsidP="001F5695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>- адекватно использовать средства устной речи для решения различных коммуникативных задач;</w:t>
      </w:r>
    </w:p>
    <w:p w:rsidR="001F5695" w:rsidRPr="00387B3F" w:rsidRDefault="001F5695" w:rsidP="001F569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навыкам взаимоконтроля.</w:t>
      </w:r>
    </w:p>
    <w:p w:rsidR="001F5695" w:rsidRPr="00387B3F" w:rsidRDefault="001F5695" w:rsidP="001F569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B3F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B3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методы исследования (наблюдение, опыт, определение природных объектов, измерение, моделирование);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тип справочной и научно-познавательной литературы;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работать с планом местности и его видами, с масштабом;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ориентироваться относительно сторон света;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показывать на глобусе и карте материки и океаны, узнавать материки и части света по силуэтам; 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отличительные особенности политической карты мира по сравнению с физической картой;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правила ответственного туризма;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правила пользования личным и общественным транспортом;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номера телефонов для вызова «скорой помощи», милиции, пожарной части;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приводить примеры веществ, узнавать вещества по описанию, устно описывать знакомые вещества;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строение Солнечной системы и названия планет;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характеризовать свойства воздуха, понимать природу его движения в атмосфере; 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показывать на карте водные объекты;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свойства воды и круговорот воды в природе;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свойства полезных ископаемых и определять их значение для человека;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состав почвы, роль почвы в природе и роль живых организмов в образовании почвы, находить в атласе-определителе животных, живущих в почве;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приводить примеры растений каждой группы: водоросли, мхи, папоротники, хвойные, лиственные и цветковые растения;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группы животных: черви, моллюски, иглокожие, ракообразные, паукообразные, земноводные и пресмыкающиеся животные и их виды, условия, необходимые для их жизни, способы размножения животных разных групп, роль животных в жизни человека;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различать группы животных по особенностям питания (растительноядные, насекомоядные, хищные, всеядные), цепям питания, способам защиты животных;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природные сообщества на примере леса;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природное сообщество луга как пример единства живого и неживого;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водоём как единство живой и неживой природы, как природное сообщество, природное сообщество водорослей, береговых растений, червей, моллюсков, ракообразных, земноводных, насекомых, птиц и зверей;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взаимосвязи живого и неживого в природных сообществах;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правила совместной жизни в общем доме, в общении с соседями, земляками, незнакомыми людьми;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определять роль и назначение порога, матицы, печи, женского и мужского углов, красного угла в старинном доме (с учетом разных культурных традиций); 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традиции гостеприимства и стремиться соблюдать их в соответствующих ситуациях;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>- определять терминологию родства в применении к членам своей семьи;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значение своего имени;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функции систем внутренних органов человека и каждого из органов;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основные правила гигиены;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функции органов чувств как источников информации об окружающем мире;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оказывать себе и другим людям первую помощь;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народные правила и традиции здорового образа жизни, народные правила и традиции управления домашним хозяйством, особенности  распределения обязанностей в семье;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потребности развития своего внутреннего мира и составлять приблизительную смету расходов на эти потребности;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узнавать на фотографии строения ансамбля Большого Кремлёвского дворца,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местонахождение озера Байкал, показывать его на карте России;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местоположение Египта, Греции, Иерусалима, Китая на одном из материков, показывать на карте названные город и страны, так же как и их столицы;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природные особенности и культурные достопримечательности перечисленных зарубежных города и стран, узнавать их на фотографиях;</w:t>
      </w:r>
    </w:p>
    <w:p w:rsidR="001F5695" w:rsidRPr="00387B3F" w:rsidRDefault="001F5695" w:rsidP="001F5695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5695" w:rsidRPr="00387B3F" w:rsidRDefault="001F5695" w:rsidP="001F56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толковать смысл эмблемы Всемирного наследия;</w:t>
      </w:r>
    </w:p>
    <w:p w:rsidR="001F5695" w:rsidRPr="00387B3F" w:rsidRDefault="001F5695" w:rsidP="001F5695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составлять список Всемирных духовных сокровищ как общечеловеческих ценностей, свободно разделяемых людьми разных национальностей и </w:t>
      </w:r>
      <w:proofErr w:type="spellStart"/>
      <w:r w:rsidRPr="00387B3F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387B3F">
        <w:rPr>
          <w:rFonts w:ascii="Times New Roman" w:hAnsi="Times New Roman" w:cs="Times New Roman"/>
          <w:sz w:val="24"/>
          <w:szCs w:val="24"/>
        </w:rPr>
        <w:t>;</w:t>
      </w:r>
    </w:p>
    <w:p w:rsidR="001F5695" w:rsidRPr="00387B3F" w:rsidRDefault="001F5695" w:rsidP="001F56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понимать различия между источниками информации об окружающем мире: наблюдение, измерение, опыт, книги, Интернет;</w:t>
      </w:r>
    </w:p>
    <w:p w:rsidR="001F5695" w:rsidRPr="00387B3F" w:rsidRDefault="001F5695" w:rsidP="001F569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оценивать характер взаимоотношений людей в классном, школьном коллективах.</w:t>
      </w:r>
    </w:p>
    <w:p w:rsidR="001F5695" w:rsidRPr="00387B3F" w:rsidRDefault="001F5695" w:rsidP="001F5695">
      <w:pPr>
        <w:pStyle w:val="ac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 xml:space="preserve">Программа </w:t>
      </w:r>
      <w:r w:rsidRPr="00387B3F">
        <w:rPr>
          <w:rStyle w:val="af0"/>
          <w:color w:val="262626" w:themeColor="text1" w:themeTint="D9"/>
        </w:rPr>
        <w:t>4 класса</w:t>
      </w:r>
      <w:r w:rsidRPr="00387B3F">
        <w:rPr>
          <w:rStyle w:val="af0"/>
          <w:b w:val="0"/>
          <w:color w:val="262626" w:themeColor="text1" w:themeTint="D9"/>
        </w:rPr>
        <w:t xml:space="preserve"> обеспечивает достижение учащимися начальной школы определенных личностных, метапредметных и предметных результатов.</w:t>
      </w:r>
    </w:p>
    <w:p w:rsidR="001F5695" w:rsidRPr="00387B3F" w:rsidRDefault="001F5695" w:rsidP="001F5695">
      <w:pPr>
        <w:pStyle w:val="ac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color w:val="262626" w:themeColor="text1" w:themeTint="D9"/>
          <w:u w:val="single"/>
        </w:rPr>
        <w:t>Личностными</w:t>
      </w:r>
      <w:r w:rsidRPr="00387B3F">
        <w:rPr>
          <w:rStyle w:val="af0"/>
          <w:b w:val="0"/>
          <w:color w:val="262626" w:themeColor="text1" w:themeTint="D9"/>
        </w:rPr>
        <w:t xml:space="preserve"> результатами изучения курса в 4 классе является формирование следующих умений:</w:t>
      </w:r>
    </w:p>
    <w:p w:rsidR="001F5695" w:rsidRPr="00387B3F" w:rsidRDefault="001F5695" w:rsidP="001F5695">
      <w:pPr>
        <w:pStyle w:val="ac"/>
        <w:numPr>
          <w:ilvl w:val="0"/>
          <w:numId w:val="13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 xml:space="preserve">понимание причины успеха и неуспеха учебной деятельности и способности действовать даже в ситуациях неуспеха (корректировать ход работы); </w:t>
      </w:r>
    </w:p>
    <w:p w:rsidR="001F5695" w:rsidRPr="00387B3F" w:rsidRDefault="001F5695" w:rsidP="001F5695">
      <w:pPr>
        <w:pStyle w:val="ac"/>
        <w:numPr>
          <w:ilvl w:val="0"/>
          <w:numId w:val="13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 xml:space="preserve">способность к самооценке на основе критерия успешной учебной деятельности; </w:t>
      </w:r>
    </w:p>
    <w:p w:rsidR="001F5695" w:rsidRPr="00387B3F" w:rsidRDefault="001F5695" w:rsidP="001F5695">
      <w:pPr>
        <w:pStyle w:val="ac"/>
        <w:numPr>
          <w:ilvl w:val="0"/>
          <w:numId w:val="13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 xml:space="preserve">готовность нести ответственность за бережное и уважительное отношение к животным, природе, окружающим людям; </w:t>
      </w:r>
    </w:p>
    <w:p w:rsidR="001F5695" w:rsidRPr="00387B3F" w:rsidRDefault="001F5695" w:rsidP="001F5695">
      <w:pPr>
        <w:pStyle w:val="ac"/>
        <w:numPr>
          <w:ilvl w:val="0"/>
          <w:numId w:val="13"/>
        </w:numPr>
        <w:suppressAutoHyphens w:val="0"/>
        <w:rPr>
          <w:rStyle w:val="af0"/>
          <w:b w:val="0"/>
          <w:color w:val="262626" w:themeColor="text1" w:themeTint="D9"/>
        </w:rPr>
      </w:pPr>
      <w:proofErr w:type="gramStart"/>
      <w:r w:rsidRPr="00387B3F">
        <w:rPr>
          <w:rStyle w:val="af0"/>
          <w:b w:val="0"/>
          <w:color w:val="262626" w:themeColor="text1" w:themeTint="D9"/>
        </w:rPr>
        <w:t>придерживаться правилам</w:t>
      </w:r>
      <w:proofErr w:type="gramEnd"/>
      <w:r w:rsidRPr="00387B3F">
        <w:rPr>
          <w:rStyle w:val="af0"/>
          <w:b w:val="0"/>
          <w:color w:val="262626" w:themeColor="text1" w:themeTint="D9"/>
        </w:rPr>
        <w:t xml:space="preserve"> работы в группе, доброжелательное отношение к сверстникам, бесконфликтное поведение, стремление прислушиваться к мнению одноклассников.</w:t>
      </w:r>
    </w:p>
    <w:p w:rsidR="001F5695" w:rsidRPr="00387B3F" w:rsidRDefault="001F5695" w:rsidP="001F5695">
      <w:pPr>
        <w:pStyle w:val="ac"/>
        <w:rPr>
          <w:rStyle w:val="af0"/>
          <w:b w:val="0"/>
          <w:color w:val="262626" w:themeColor="text1" w:themeTint="D9"/>
        </w:rPr>
      </w:pPr>
      <w:proofErr w:type="spellStart"/>
      <w:r w:rsidRPr="00387B3F">
        <w:rPr>
          <w:rStyle w:val="af0"/>
          <w:color w:val="262626" w:themeColor="text1" w:themeTint="D9"/>
          <w:u w:val="single"/>
        </w:rPr>
        <w:t>Метапредметными</w:t>
      </w:r>
      <w:proofErr w:type="spellEnd"/>
      <w:r w:rsidRPr="00387B3F">
        <w:rPr>
          <w:rStyle w:val="af0"/>
          <w:color w:val="262626" w:themeColor="text1" w:themeTint="D9"/>
          <w:u w:val="single"/>
        </w:rPr>
        <w:t xml:space="preserve"> результатами</w:t>
      </w:r>
      <w:r w:rsidRPr="00387B3F">
        <w:rPr>
          <w:rStyle w:val="af0"/>
          <w:b w:val="0"/>
          <w:color w:val="262626" w:themeColor="text1" w:themeTint="D9"/>
        </w:rPr>
        <w:t xml:space="preserve"> изучения курса "Окружающий мир" является формирование  следующих универсальных учебных действий:</w:t>
      </w:r>
    </w:p>
    <w:p w:rsidR="001F5695" w:rsidRPr="00387B3F" w:rsidRDefault="001F5695" w:rsidP="001F5695">
      <w:pPr>
        <w:pStyle w:val="ac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Регулятивные УУД:</w:t>
      </w:r>
    </w:p>
    <w:p w:rsidR="001F5695" w:rsidRPr="00387B3F" w:rsidRDefault="001F5695" w:rsidP="001F5695">
      <w:pPr>
        <w:pStyle w:val="ac"/>
        <w:numPr>
          <w:ilvl w:val="0"/>
          <w:numId w:val="14"/>
        </w:numPr>
        <w:suppressAutoHyphens w:val="0"/>
        <w:rPr>
          <w:rStyle w:val="af0"/>
          <w:b w:val="0"/>
          <w:i/>
          <w:color w:val="262626" w:themeColor="text1" w:themeTint="D9"/>
          <w:u w:val="single"/>
        </w:rPr>
      </w:pPr>
      <w:r w:rsidRPr="00387B3F">
        <w:rPr>
          <w:rStyle w:val="af0"/>
          <w:b w:val="0"/>
          <w:color w:val="262626" w:themeColor="text1" w:themeTint="D9"/>
        </w:rPr>
        <w:t>понимать, принимать и формулировать учебную задачу;</w:t>
      </w:r>
      <w:r w:rsidRPr="00387B3F">
        <w:rPr>
          <w:rStyle w:val="af0"/>
          <w:b w:val="0"/>
          <w:color w:val="262626" w:themeColor="text1" w:themeTint="D9"/>
          <w:u w:val="single"/>
        </w:rPr>
        <w:t xml:space="preserve"> </w:t>
      </w:r>
    </w:p>
    <w:p w:rsidR="001F5695" w:rsidRPr="00387B3F" w:rsidRDefault="001F5695" w:rsidP="001F5695">
      <w:pPr>
        <w:pStyle w:val="ac"/>
        <w:numPr>
          <w:ilvl w:val="0"/>
          <w:numId w:val="14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ставить цели изучения темы, толковать их в соответствии с изучаемым материалом урока;</w:t>
      </w:r>
    </w:p>
    <w:p w:rsidR="001F5695" w:rsidRPr="00387B3F" w:rsidRDefault="001F5695" w:rsidP="001F5695">
      <w:pPr>
        <w:pStyle w:val="ac"/>
        <w:numPr>
          <w:ilvl w:val="0"/>
          <w:numId w:val="14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планировать свои высказывания и действия;</w:t>
      </w:r>
    </w:p>
    <w:p w:rsidR="001F5695" w:rsidRPr="00387B3F" w:rsidRDefault="001F5695" w:rsidP="001F5695">
      <w:pPr>
        <w:pStyle w:val="ac"/>
        <w:numPr>
          <w:ilvl w:val="0"/>
          <w:numId w:val="14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lastRenderedPageBreak/>
        <w:t>уметь оценивать правильность выполнения действия по заданным критериям;</w:t>
      </w:r>
    </w:p>
    <w:p w:rsidR="001F5695" w:rsidRPr="00387B3F" w:rsidRDefault="001F5695" w:rsidP="001F5695">
      <w:pPr>
        <w:pStyle w:val="ac"/>
        <w:numPr>
          <w:ilvl w:val="0"/>
          <w:numId w:val="14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 xml:space="preserve">использовать внешнюю и внутреннюю речь для </w:t>
      </w:r>
      <w:proofErr w:type="spellStart"/>
      <w:r w:rsidRPr="00387B3F">
        <w:rPr>
          <w:rStyle w:val="af0"/>
          <w:b w:val="0"/>
          <w:color w:val="262626" w:themeColor="text1" w:themeTint="D9"/>
        </w:rPr>
        <w:t>целеполагания</w:t>
      </w:r>
      <w:proofErr w:type="spellEnd"/>
      <w:r w:rsidRPr="00387B3F">
        <w:rPr>
          <w:rStyle w:val="af0"/>
          <w:b w:val="0"/>
          <w:color w:val="262626" w:themeColor="text1" w:themeTint="D9"/>
        </w:rPr>
        <w:t>, планирования и регуляции своей деятельности;</w:t>
      </w:r>
    </w:p>
    <w:p w:rsidR="001F5695" w:rsidRPr="00387B3F" w:rsidRDefault="001F5695" w:rsidP="001F5695">
      <w:pPr>
        <w:pStyle w:val="ac"/>
        <w:numPr>
          <w:ilvl w:val="0"/>
          <w:numId w:val="14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в сотрудничестве с учителем ставить новые учебные задачи.</w:t>
      </w:r>
    </w:p>
    <w:p w:rsidR="001F5695" w:rsidRPr="00387B3F" w:rsidRDefault="001F5695" w:rsidP="001F5695">
      <w:pPr>
        <w:pStyle w:val="ac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Познавательные УУД:</w:t>
      </w:r>
    </w:p>
    <w:p w:rsidR="001F5695" w:rsidRPr="00387B3F" w:rsidRDefault="001F5695" w:rsidP="001F5695">
      <w:pPr>
        <w:pStyle w:val="ac"/>
        <w:numPr>
          <w:ilvl w:val="0"/>
          <w:numId w:val="15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понимать</w:t>
      </w:r>
      <w:proofErr w:type="gramStart"/>
      <w:r w:rsidRPr="00387B3F">
        <w:rPr>
          <w:rStyle w:val="af0"/>
          <w:b w:val="0"/>
          <w:color w:val="262626" w:themeColor="text1" w:themeTint="D9"/>
        </w:rPr>
        <w:t xml:space="preserve"> ,</w:t>
      </w:r>
      <w:proofErr w:type="gramEnd"/>
      <w:r w:rsidRPr="00387B3F">
        <w:rPr>
          <w:rStyle w:val="af0"/>
          <w:b w:val="0"/>
          <w:color w:val="262626" w:themeColor="text1" w:themeTint="D9"/>
        </w:rPr>
        <w:t xml:space="preserve"> толковать и организовывать свою деятельность в соответствии с условными знаками и символами, используемыми в учебнике для передачи информации;</w:t>
      </w:r>
    </w:p>
    <w:p w:rsidR="001F5695" w:rsidRPr="00387B3F" w:rsidRDefault="001F5695" w:rsidP="001F5695">
      <w:pPr>
        <w:pStyle w:val="ac"/>
        <w:numPr>
          <w:ilvl w:val="0"/>
          <w:numId w:val="15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осуществлять поиск необходимой информации из различных источников;</w:t>
      </w:r>
    </w:p>
    <w:p w:rsidR="001F5695" w:rsidRPr="00387B3F" w:rsidRDefault="001F5695" w:rsidP="001F5695">
      <w:pPr>
        <w:pStyle w:val="ac"/>
        <w:numPr>
          <w:ilvl w:val="0"/>
          <w:numId w:val="15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понимать содержание параграфа, интерпретировать смысл, фиксировать прочитанную информацию в виде таблиц или схем;</w:t>
      </w:r>
    </w:p>
    <w:p w:rsidR="001F5695" w:rsidRPr="00387B3F" w:rsidRDefault="001F5695" w:rsidP="001F5695">
      <w:pPr>
        <w:pStyle w:val="ac"/>
        <w:numPr>
          <w:ilvl w:val="0"/>
          <w:numId w:val="15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устанавливать причинно-следственные связи;</w:t>
      </w:r>
    </w:p>
    <w:p w:rsidR="001F5695" w:rsidRPr="00387B3F" w:rsidRDefault="001F5695" w:rsidP="001F5695">
      <w:pPr>
        <w:pStyle w:val="ac"/>
        <w:numPr>
          <w:ilvl w:val="0"/>
          <w:numId w:val="15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ориентироваться в разнообразие способов решения задач.</w:t>
      </w:r>
    </w:p>
    <w:p w:rsidR="001F5695" w:rsidRPr="00387B3F" w:rsidRDefault="001F5695" w:rsidP="001F5695">
      <w:pPr>
        <w:pStyle w:val="ac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Коммуникативные УДД:</w:t>
      </w:r>
    </w:p>
    <w:p w:rsidR="001F5695" w:rsidRPr="00387B3F" w:rsidRDefault="001F5695" w:rsidP="001F5695">
      <w:pPr>
        <w:pStyle w:val="ac"/>
        <w:numPr>
          <w:ilvl w:val="0"/>
          <w:numId w:val="16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донести свою позицию до других: формировать свою мысль в устной и письменной речи;</w:t>
      </w:r>
    </w:p>
    <w:p w:rsidR="001F5695" w:rsidRPr="00387B3F" w:rsidRDefault="001F5695" w:rsidP="001F5695">
      <w:pPr>
        <w:pStyle w:val="ac"/>
        <w:numPr>
          <w:ilvl w:val="0"/>
          <w:numId w:val="16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слушать и понимать речь других;</w:t>
      </w:r>
    </w:p>
    <w:p w:rsidR="001F5695" w:rsidRPr="00387B3F" w:rsidRDefault="001F5695" w:rsidP="001F5695">
      <w:pPr>
        <w:pStyle w:val="ac"/>
        <w:numPr>
          <w:ilvl w:val="0"/>
          <w:numId w:val="16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признавать свои ошибки, озвучивать их;</w:t>
      </w:r>
    </w:p>
    <w:p w:rsidR="001F5695" w:rsidRPr="00387B3F" w:rsidRDefault="001F5695" w:rsidP="001F5695">
      <w:pPr>
        <w:pStyle w:val="ac"/>
        <w:numPr>
          <w:ilvl w:val="0"/>
          <w:numId w:val="16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готовить сообщения, выполнять проекты по теме;</w:t>
      </w:r>
    </w:p>
    <w:p w:rsidR="001F5695" w:rsidRPr="00387B3F" w:rsidRDefault="001F5695" w:rsidP="001F5695">
      <w:pPr>
        <w:pStyle w:val="ac"/>
        <w:numPr>
          <w:ilvl w:val="0"/>
          <w:numId w:val="16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выразительно читать и пересказывать текст;</w:t>
      </w:r>
    </w:p>
    <w:p w:rsidR="001F5695" w:rsidRPr="00387B3F" w:rsidRDefault="001F5695" w:rsidP="001F5695">
      <w:pPr>
        <w:pStyle w:val="ac"/>
        <w:numPr>
          <w:ilvl w:val="0"/>
          <w:numId w:val="16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вступать в беседу на уроках и в жизни;</w:t>
      </w:r>
    </w:p>
    <w:p w:rsidR="001F5695" w:rsidRPr="00387B3F" w:rsidRDefault="001F5695" w:rsidP="001F5695">
      <w:pPr>
        <w:pStyle w:val="ac"/>
        <w:numPr>
          <w:ilvl w:val="0"/>
          <w:numId w:val="16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совместно договариваться о правилах общения и поведения в школе и следовать им;</w:t>
      </w:r>
    </w:p>
    <w:p w:rsidR="001F5695" w:rsidRPr="00387B3F" w:rsidRDefault="001F5695" w:rsidP="001F5695">
      <w:pPr>
        <w:pStyle w:val="ac"/>
        <w:numPr>
          <w:ilvl w:val="0"/>
          <w:numId w:val="16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учиться выполнять различные роли в группе.</w:t>
      </w:r>
    </w:p>
    <w:p w:rsidR="001F5695" w:rsidRPr="00387B3F" w:rsidRDefault="001F5695" w:rsidP="001F5695">
      <w:pPr>
        <w:pStyle w:val="ac"/>
        <w:rPr>
          <w:rStyle w:val="af0"/>
          <w:color w:val="262626" w:themeColor="text1" w:themeTint="D9"/>
          <w:u w:val="single"/>
        </w:rPr>
      </w:pPr>
      <w:r w:rsidRPr="00387B3F">
        <w:rPr>
          <w:rStyle w:val="af0"/>
          <w:color w:val="262626" w:themeColor="text1" w:themeTint="D9"/>
          <w:u w:val="single"/>
        </w:rPr>
        <w:t>Предметные результаты: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объяснять в пределах требования программы взаимосвязи в природе и между природой и человеком;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выполнять правила личной гигиены и безопасности, оказывать первую медицинскую помощь при небольших повреждениях кожи;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владеть элементарными приемами чтения карты;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rStyle w:val="af0"/>
          <w:b w:val="0"/>
          <w:color w:val="262626" w:themeColor="text1" w:themeTint="D9"/>
        </w:rPr>
      </w:pPr>
      <w:r w:rsidRPr="00387B3F">
        <w:rPr>
          <w:rStyle w:val="af0"/>
          <w:b w:val="0"/>
          <w:color w:val="262626" w:themeColor="text1" w:themeTint="D9"/>
        </w:rPr>
        <w:t>приводить примеры городов России, стран зарубежной Европы и их столиц.</w:t>
      </w:r>
    </w:p>
    <w:p w:rsidR="001F5695" w:rsidRPr="00387B3F" w:rsidRDefault="001F5695" w:rsidP="001F5695">
      <w:pPr>
        <w:pStyle w:val="ac"/>
        <w:rPr>
          <w:color w:val="262626" w:themeColor="text1" w:themeTint="D9"/>
        </w:rPr>
      </w:pPr>
    </w:p>
    <w:p w:rsidR="001F5695" w:rsidRPr="00387B3F" w:rsidRDefault="001F5695" w:rsidP="001F5695">
      <w:pPr>
        <w:pStyle w:val="ac"/>
        <w:rPr>
          <w:color w:val="262626" w:themeColor="text1" w:themeTint="D9"/>
        </w:rPr>
      </w:pPr>
      <w:r w:rsidRPr="00387B3F">
        <w:rPr>
          <w:color w:val="262626" w:themeColor="text1" w:themeTint="D9"/>
        </w:rPr>
        <w:t xml:space="preserve">В результате изучения окружающего мира ученик </w:t>
      </w:r>
      <w:r w:rsidRPr="00387B3F">
        <w:rPr>
          <w:b/>
          <w:color w:val="262626" w:themeColor="text1" w:themeTint="D9"/>
        </w:rPr>
        <w:t>должен уметь: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узнавать государственную символику РФ;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называть факторы, объединяющие граждан России в единый российский народ;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приводить конкретные примеры прав ребенка;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показывать на карте границы России, ее крайние точки;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показывать на карте и называть государства, сопредельные России;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приводить примеры редких и исчезающих видов растений и животных своего края;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lastRenderedPageBreak/>
        <w:t>отличать подлинные исторические события от вымысла в народных преданиях и легендах;</w:t>
      </w:r>
    </w:p>
    <w:p w:rsidR="001F5695" w:rsidRPr="00387B3F" w:rsidRDefault="001F5695" w:rsidP="001F5695">
      <w:pPr>
        <w:pStyle w:val="ac"/>
        <w:numPr>
          <w:ilvl w:val="0"/>
          <w:numId w:val="17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назвать памятные даты России.</w:t>
      </w:r>
    </w:p>
    <w:p w:rsidR="001F5695" w:rsidRPr="00387B3F" w:rsidRDefault="001F5695" w:rsidP="001F5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695" w:rsidRPr="00387B3F" w:rsidRDefault="001F5695" w:rsidP="001F56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6. Содержание учебного предмета</w:t>
      </w:r>
    </w:p>
    <w:p w:rsidR="001F5695" w:rsidRPr="00387B3F" w:rsidRDefault="001F5695" w:rsidP="001F5695">
      <w:pPr>
        <w:pStyle w:val="Default"/>
        <w:ind w:firstLine="709"/>
        <w:rPr>
          <w:rFonts w:ascii="Times New Roman" w:hAnsi="Times New Roman" w:cs="Times New Roman"/>
          <w:b/>
        </w:rPr>
      </w:pPr>
      <w:r w:rsidRPr="00387B3F">
        <w:rPr>
          <w:rFonts w:ascii="Times New Roman" w:eastAsia="Calibri" w:hAnsi="Times New Roman" w:cs="Times New Roman"/>
        </w:rPr>
        <w:t xml:space="preserve">Программа </w:t>
      </w:r>
      <w:r w:rsidRPr="00387B3F">
        <w:rPr>
          <w:rFonts w:ascii="Times New Roman" w:eastAsia="Calibri" w:hAnsi="Times New Roman" w:cs="Times New Roman"/>
          <w:b/>
        </w:rPr>
        <w:t>1 класса</w:t>
      </w:r>
      <w:r w:rsidRPr="00387B3F">
        <w:rPr>
          <w:rFonts w:ascii="Times New Roman" w:eastAsia="Calibri" w:hAnsi="Times New Roman" w:cs="Times New Roman"/>
        </w:rPr>
        <w:t xml:space="preserve"> включает следующие разделы.</w:t>
      </w:r>
    </w:p>
    <w:p w:rsidR="001F5695" w:rsidRPr="00254AEE" w:rsidRDefault="001F5695" w:rsidP="001F5695">
      <w:pPr>
        <w:pStyle w:val="Default"/>
        <w:ind w:firstLine="709"/>
        <w:rPr>
          <w:rFonts w:ascii="Times New Roman" w:hAnsi="Times New Roman" w:cs="Times New Roman"/>
          <w:b/>
        </w:rPr>
      </w:pPr>
      <w:r w:rsidRPr="00387B3F">
        <w:rPr>
          <w:rFonts w:ascii="Times New Roman" w:hAnsi="Times New Roman" w:cs="Times New Roman"/>
          <w:b/>
        </w:rPr>
        <w:t>Мы и наш мир (10 ч)</w:t>
      </w:r>
      <w:r>
        <w:rPr>
          <w:rFonts w:ascii="Times New Roman" w:hAnsi="Times New Roman" w:cs="Times New Roman"/>
          <w:b/>
        </w:rPr>
        <w:t xml:space="preserve"> </w:t>
      </w:r>
      <w:r w:rsidRPr="00254AEE">
        <w:rPr>
          <w:rFonts w:ascii="Times New Roman" w:hAnsi="Times New Roman" w:cs="Times New Roman"/>
          <w:b/>
        </w:rPr>
        <w:t>+</w:t>
      </w:r>
      <w:r>
        <w:rPr>
          <w:rFonts w:ascii="Times New Roman" w:hAnsi="Times New Roman" w:cs="Times New Roman"/>
          <w:b/>
        </w:rPr>
        <w:t xml:space="preserve"> 1ч из резервного времени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Дорога в школу — дорога к открытию мира.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Наш мир — это природа, культура и мы, люди. Неживая и живая природа. 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Культура. Мы — это я и другие люди, живущие в согласии друг с другом. Разные народы Земли. Наш мир — это все, что мы любим, понимаем, знаем. Люди — творцы культуры.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Блок внеклассной, внешкольной работы: путешествие в ближайший парк города, за город в мир красок и звуков родной природы.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</w:p>
    <w:p w:rsidR="001F5695" w:rsidRPr="00387B3F" w:rsidRDefault="001F5695" w:rsidP="001F5695">
      <w:pPr>
        <w:pStyle w:val="Default"/>
        <w:ind w:firstLine="709"/>
        <w:rPr>
          <w:rFonts w:ascii="Times New Roman" w:hAnsi="Times New Roman" w:cs="Times New Roman"/>
          <w:b/>
        </w:rPr>
      </w:pPr>
      <w:r w:rsidRPr="00387B3F">
        <w:rPr>
          <w:rFonts w:ascii="Times New Roman" w:hAnsi="Times New Roman" w:cs="Times New Roman"/>
          <w:b/>
        </w:rPr>
        <w:t>Наш класс (12 ч)</w:t>
      </w:r>
      <w:r w:rsidRPr="00254AEE">
        <w:rPr>
          <w:rFonts w:ascii="Times New Roman" w:hAnsi="Times New Roman" w:cs="Times New Roman"/>
          <w:b/>
        </w:rPr>
        <w:t xml:space="preserve"> +</w:t>
      </w:r>
      <w:r>
        <w:rPr>
          <w:rFonts w:ascii="Times New Roman" w:hAnsi="Times New Roman" w:cs="Times New Roman"/>
          <w:b/>
        </w:rPr>
        <w:t xml:space="preserve"> 1ч из резервного времени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Наш кла</w:t>
      </w:r>
      <w:proofErr w:type="gramStart"/>
      <w:r w:rsidRPr="00387B3F">
        <w:rPr>
          <w:rFonts w:ascii="Times New Roman" w:hAnsi="Times New Roman" w:cs="Times New Roman"/>
        </w:rPr>
        <w:t>сс в шк</w:t>
      </w:r>
      <w:proofErr w:type="gramEnd"/>
      <w:r w:rsidRPr="00387B3F">
        <w:rPr>
          <w:rFonts w:ascii="Times New Roman" w:hAnsi="Times New Roman" w:cs="Times New Roman"/>
        </w:rPr>
        <w:t>оле. Мы в классе — это я, мои одноклассники, наш учитель. Отношения в классе между одноклассниками, между учащимися и учителем.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 Школа — содружество детей и взрослых; мир, согласие, дружба, взаимопомощь в классе и школе. Учитель — наставник и друг. Правила поведения в классе и школе, организация труда и отдыха.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Природа в классе — источник радости, красоты и знаний. Комнатные растения. Части растения. Уход за комнатными растениями. Разнообразие растений возле школы. Деревья, кустарники, травянистые растения (травы). Аквариум и его обитатели, другие животные живого уголка. Необходимость бережного отношения к ним, уход за ними. Разнообразие животных: насекомые, рыбы, птицы, звери; основные отличительные признаки этих групп. Любовь к растениям и животным, забота о них — важная часть счастливой жизни культурного человека.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Распорядок учебного дня — разумное чередование учебной работы и отдыха. Книга — первый помощник в учёбе с давних времен. Игры во время переменок, на уроке физкультуры, в группе продлённого дня — наше культурное богатство; роль игры в сохранении здоровья. Мир детских игрушек и детского фольклора.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Блок внеклассной, внешкольной работы: участие в школьном осеннем спортивном празднике с программой народных детских игр родного края. Путешествие (с участием родителей) за город для знакомства с природой в её естественных формах.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</w:p>
    <w:p w:rsidR="001F5695" w:rsidRPr="00387B3F" w:rsidRDefault="001F5695" w:rsidP="001F5695">
      <w:pPr>
        <w:pStyle w:val="Default"/>
        <w:ind w:firstLine="851"/>
        <w:rPr>
          <w:rFonts w:ascii="Times New Roman" w:hAnsi="Times New Roman" w:cs="Times New Roman"/>
          <w:b/>
        </w:rPr>
      </w:pPr>
      <w:r w:rsidRPr="00387B3F">
        <w:rPr>
          <w:rFonts w:ascii="Times New Roman" w:hAnsi="Times New Roman" w:cs="Times New Roman"/>
          <w:b/>
        </w:rPr>
        <w:t>Наш дом и семья (14 ч)</w:t>
      </w:r>
      <w:r w:rsidRPr="00254AEE">
        <w:rPr>
          <w:rFonts w:ascii="Times New Roman" w:hAnsi="Times New Roman" w:cs="Times New Roman"/>
          <w:b/>
        </w:rPr>
        <w:t xml:space="preserve"> +</w:t>
      </w:r>
      <w:r>
        <w:rPr>
          <w:rFonts w:ascii="Times New Roman" w:hAnsi="Times New Roman" w:cs="Times New Roman"/>
          <w:b/>
        </w:rPr>
        <w:t xml:space="preserve"> 1ч из резервного времени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Мы в семье — это я и мои родные. Отношения в семье: любовь к детям, уважение к старшим, взаимопонимание и взаимопомощь. Родословное древо. Семейный архив и реликвии — семейная память. Я и члены моей семьи — часть моего народа. Культура моего народа (рукотворная и нерукотворная) хранится в семье и передаётся от одного поколения к другому.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Природа в доме. Откуда в наш дом приходят вода, газ, электричество. Как рождаются вещи (превращение природных материалов в изделия благодаря труду людей). Красивые камни в нашем доме; изделия из камня — соединение красоты природы, фантазии и мастерства людей. Комнатные растения у нас дома. Растения огорода и сада. Овощи и фрукты на нашем столе. Как появляются на столе хлеб и каша, чай и кофе. Дикорастущие и культурные растения. Собака и кошка — животные, прирученные человеком в глубокой древности. Породы собак и </w:t>
      </w:r>
      <w:r w:rsidRPr="00387B3F">
        <w:rPr>
          <w:rFonts w:ascii="Times New Roman" w:hAnsi="Times New Roman" w:cs="Times New Roman"/>
        </w:rPr>
        <w:lastRenderedPageBreak/>
        <w:t xml:space="preserve">кошек. 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Дикие и домашние животные. Наши коллекции: фигурки животных, игрушки, изображающие животных, и т. д. — соединение образов природы и творчества человека.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Ритм жизни в семье — основа здорового образа жизни. Режим дня, личная гигиена, правильное питание, правила обращения с домашней утварью и бытовыми электроприборами, безопасное поведение на улице.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Блок внеклассной, внешкольной работы: 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</w:p>
    <w:p w:rsidR="001F5695" w:rsidRPr="00387B3F" w:rsidRDefault="001F5695" w:rsidP="001F5695">
      <w:pPr>
        <w:pStyle w:val="Default"/>
        <w:ind w:firstLine="851"/>
        <w:rPr>
          <w:rFonts w:ascii="Times New Roman" w:hAnsi="Times New Roman" w:cs="Times New Roman"/>
          <w:b/>
        </w:rPr>
      </w:pPr>
      <w:r w:rsidRPr="00387B3F">
        <w:rPr>
          <w:rFonts w:ascii="Times New Roman" w:hAnsi="Times New Roman" w:cs="Times New Roman"/>
          <w:b/>
        </w:rPr>
        <w:t>Город и село (1</w:t>
      </w:r>
      <w:r>
        <w:rPr>
          <w:rFonts w:ascii="Times New Roman" w:hAnsi="Times New Roman" w:cs="Times New Roman"/>
          <w:b/>
        </w:rPr>
        <w:t>3</w:t>
      </w:r>
      <w:r w:rsidRPr="00387B3F">
        <w:rPr>
          <w:rFonts w:ascii="Times New Roman" w:hAnsi="Times New Roman" w:cs="Times New Roman"/>
          <w:b/>
        </w:rPr>
        <w:t xml:space="preserve"> ч)</w:t>
      </w:r>
      <w:r w:rsidRPr="00254AEE">
        <w:rPr>
          <w:rFonts w:ascii="Times New Roman" w:hAnsi="Times New Roman" w:cs="Times New Roman"/>
          <w:b/>
        </w:rPr>
        <w:t xml:space="preserve"> +</w:t>
      </w:r>
      <w:r>
        <w:rPr>
          <w:rFonts w:ascii="Times New Roman" w:hAnsi="Times New Roman" w:cs="Times New Roman"/>
          <w:b/>
        </w:rPr>
        <w:t xml:space="preserve"> 1ч из резервного времени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Мы в городе, селе — это я и мои земляки. Красота любимого города, родного села. Сочетание мира природы и мира культуры в городе, селе. Названия улиц, площадей — наша общая память о прошлом, о наших земляках, их трудах и подвигах. Любовь к своему городу, селу — чувство, необходимое для счастливой жизни человека. 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Природа в городе — источник красоты, здоровья, хорошего настроения. Разнообразие растений города. Лиственные и хвойные деревья. Растения цветника. Ботанический сад — царство удивительных растений, созданное человеком. Парки, скверы, заповедные места края — наше общее культурное богатство. Разнообразие животных парка, необходимость бережного отношения к ним. 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Зоопарк — живой музей под открытым небом. Правила поведения в зоопарке.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Музеи и библиотеки — хранилища нашей общей культуры, нашего прошлого во имя будущего.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Мир профессий. Наши профессии и наш характер. Профессии в городе и селе: общее и различное.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Бережное отношение к природе и к результатам человеческого труда в городе и селе — норма жизни каждого культурного человека.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Блок внеклассной, внешкольной работы: экскурсия по родному городу; посещение музеев, библиотек, других культурно-просветительных учреждений. «Мастер своего дела» — встреча с родителями — представителями городских, сельских профессий.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</w:p>
    <w:p w:rsidR="001F5695" w:rsidRPr="00387B3F" w:rsidRDefault="001F5695" w:rsidP="001F5695">
      <w:pPr>
        <w:pStyle w:val="Default"/>
        <w:ind w:firstLine="851"/>
        <w:rPr>
          <w:rFonts w:ascii="Times New Roman" w:hAnsi="Times New Roman" w:cs="Times New Roman"/>
          <w:b/>
        </w:rPr>
      </w:pPr>
      <w:r w:rsidRPr="00387B3F">
        <w:rPr>
          <w:rFonts w:ascii="Times New Roman" w:hAnsi="Times New Roman" w:cs="Times New Roman"/>
          <w:b/>
        </w:rPr>
        <w:t>Родная страна (7 ч)</w:t>
      </w:r>
      <w:r w:rsidRPr="00254AEE">
        <w:rPr>
          <w:rFonts w:ascii="Times New Roman" w:hAnsi="Times New Roman" w:cs="Times New Roman"/>
          <w:b/>
        </w:rPr>
        <w:t xml:space="preserve"> +</w:t>
      </w:r>
      <w:r>
        <w:rPr>
          <w:rFonts w:ascii="Times New Roman" w:hAnsi="Times New Roman" w:cs="Times New Roman"/>
          <w:b/>
        </w:rPr>
        <w:t xml:space="preserve"> 1ч из резервного времени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Мы в стране — это я и мои соотечественники. Россия — наша Родина. Символы России: флаг, герб, гимн. Москва — столица России. Москва в прошлом и настоящем. Любовь к Отечеству, знание его прошлого — норма жизни культурного человека.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Семья народов России — наше великое достояние. Костюмы и обычаи разных народов. Куклы народов России: о чём они рассказывают?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 Взаимное уважение народов России — основа мира и согласия в стране.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Природа России — основа нашей жизни, наше великое богатство. Разнообразие и красота природы России. Охрана природы. Красная книга России. Заповедники.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Блок внеклассной, внешкольной работы: совместный праздник детей и родителей «Наш класс — семья народов России». Посещение природного и/или историко-архитектурного заповедника родного края.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</w:p>
    <w:p w:rsidR="001F5695" w:rsidRPr="00387B3F" w:rsidRDefault="001F5695" w:rsidP="001F5695">
      <w:pPr>
        <w:pStyle w:val="Default"/>
        <w:ind w:firstLine="851"/>
        <w:rPr>
          <w:rFonts w:ascii="Times New Roman" w:hAnsi="Times New Roman" w:cs="Times New Roman"/>
          <w:b/>
        </w:rPr>
      </w:pPr>
      <w:r w:rsidRPr="00387B3F">
        <w:rPr>
          <w:rFonts w:ascii="Times New Roman" w:hAnsi="Times New Roman" w:cs="Times New Roman"/>
          <w:b/>
        </w:rPr>
        <w:t>Человек и окружающий мир (</w:t>
      </w:r>
      <w:r>
        <w:rPr>
          <w:rFonts w:ascii="Times New Roman" w:hAnsi="Times New Roman" w:cs="Times New Roman"/>
          <w:b/>
        </w:rPr>
        <w:t>4</w:t>
      </w:r>
      <w:r w:rsidRPr="00387B3F">
        <w:rPr>
          <w:rFonts w:ascii="Times New Roman" w:hAnsi="Times New Roman" w:cs="Times New Roman"/>
          <w:b/>
        </w:rPr>
        <w:t xml:space="preserve"> ч)</w:t>
      </w:r>
      <w:r w:rsidRPr="00254AEE">
        <w:rPr>
          <w:rFonts w:ascii="Times New Roman" w:hAnsi="Times New Roman" w:cs="Times New Roman"/>
          <w:b/>
        </w:rPr>
        <w:t xml:space="preserve"> +</w:t>
      </w:r>
      <w:r>
        <w:rPr>
          <w:rFonts w:ascii="Times New Roman" w:hAnsi="Times New Roman" w:cs="Times New Roman"/>
          <w:b/>
        </w:rPr>
        <w:t xml:space="preserve"> 1ч из резервного времени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Природное начало в человеке и его культурные особенности. Внешний облик человека; внутренний мир человека. Влияние </w:t>
      </w:r>
      <w:proofErr w:type="gramStart"/>
      <w:r w:rsidRPr="00387B3F">
        <w:rPr>
          <w:rFonts w:ascii="Times New Roman" w:hAnsi="Times New Roman" w:cs="Times New Roman"/>
        </w:rPr>
        <w:t>внутреннего</w:t>
      </w:r>
      <w:proofErr w:type="gramEnd"/>
      <w:r w:rsidRPr="00387B3F">
        <w:rPr>
          <w:rFonts w:ascii="Times New Roman" w:hAnsi="Times New Roman" w:cs="Times New Roman"/>
        </w:rPr>
        <w:t xml:space="preserve"> на внешнее, внешнего на внутреннее.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Ритм в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искусстве. Сопоставление ритма человеческой жизни с ритмом жизни </w:t>
      </w:r>
      <w:r w:rsidRPr="00387B3F">
        <w:rPr>
          <w:rFonts w:ascii="Times New Roman" w:hAnsi="Times New Roman" w:cs="Times New Roman"/>
        </w:rPr>
        <w:lastRenderedPageBreak/>
        <w:t>природы (детство — молодость — зрелость — старость/утро — день — вечер/весна — лето — осень — зима) в творчестве разных народов мира. Каждый из нас — целое и часть мира. Влияние каждого из нас на мир вокруг. Мир — это красота и добро в жизни природы и человека.</w:t>
      </w:r>
    </w:p>
    <w:p w:rsidR="001F5695" w:rsidRPr="00387B3F" w:rsidRDefault="001F5695" w:rsidP="001F5695">
      <w:pPr>
        <w:pStyle w:val="Default"/>
        <w:rPr>
          <w:rFonts w:ascii="Times New Roman" w:hAnsi="Times New Roman" w:cs="Times New Roman"/>
        </w:rPr>
      </w:pP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387B3F">
        <w:rPr>
          <w:rFonts w:ascii="Times New Roman" w:eastAsia="Calibri" w:hAnsi="Times New Roman" w:cs="Times New Roman"/>
          <w:b/>
          <w:sz w:val="24"/>
          <w:szCs w:val="24"/>
        </w:rPr>
        <w:t>2 класса</w:t>
      </w: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включает разделы «Время и календарь», «Осень», «Зима», «Весна и лето». В каждом разделе вначале рассматриваются сезонные изменения в неживой природе, затем — жизнь растений, животных различных групп (деревья и кустарники, травянистые растения, насекомые, птицы, звери и др.). Наряду с этим дети знакомятся с сезонным трудом и праздниками людей, тесно связанными с соответствующими изменениями в природе.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пособий, диафильмов, диапозитивов, аудиовизуального комплекта М. Ю. Новицкой «Народный календарь».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Время и календарь. </w:t>
      </w:r>
      <w:r w:rsidRPr="00387B3F">
        <w:rPr>
          <w:rFonts w:ascii="Times New Roman" w:eastAsia="Calibri" w:hAnsi="Times New Roman" w:cs="Times New Roman"/>
          <w:b/>
          <w:sz w:val="24"/>
          <w:szCs w:val="24"/>
        </w:rPr>
        <w:t xml:space="preserve">Вселенная, время, календарь. (14 ч </w:t>
      </w:r>
      <w:r w:rsidRPr="00387B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+ 1ч экскурсия в музей</w:t>
      </w:r>
      <w:r w:rsidRPr="00387B3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Наша планета во Вселенной. Солнце — источник тепла и света на Земле. Луна — спутник Земли. Смена дня и ночи. Смена времен года. Наблюдение за небесными телами — основа измерения времени и создания календаря.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Способы измерения времени; старинные и современные часы.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Календарь. Названия месяцев и дней недели. Народный календарь. Наши праздники. Экологический календарь.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</w:rPr>
        <w:t xml:space="preserve">Осень. (16 ч </w:t>
      </w:r>
      <w:r w:rsidRPr="00387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+</w:t>
      </w:r>
      <w:r w:rsidRPr="00387B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 ч экскурсия-прогулка + 1ч подвижные игры на свежем воздухе)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Народные названия осенних месяцев. «Осенний» Новый год — проводы лета. Три встречи осени по народному календарю. Вспомним о лете: труд людей и народные праздники конца лета.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Неживая природа летом и осенью (высота солнца над горизонтом, температура, дожди, грозы, заморозки и т. д.). Круговорот воды в природе.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Загадки о солнце, земле, воде, дожде, грозе. Осенние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дни-погодоуказатели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. Особая пора осеннего равноденствия в природе и культуре.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26 сентября — «Корнильев день на дворе, всяк корешок в своей норе». Части растения — корень, стебель, лист, цветок, плод с семенами. Разнообразие стеблей, листьев, плодов растений. Луковица, клубень, корнеплод. Загадки о культурных растениях.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Травянистые растения ближайшего природного окружения. Осенние изменения в жизни травянистых растений. Народные осенние приметы и присловья.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Деревья и кустарники родного края. Загадки о деревьях и кустарниках. Осенняя окраска листьев. Листопад, его значение для растений. 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«Тит последний гриб растит». Грибы, их строение на примере шляпочных грибов, роль в лесу (взаимосвязи с растениями и животными леса). Съедобные и несъедобные грибы. Правила сбора грибов. Загадки о грибах.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Наблюдение за поведением пауков в осенних народных прогнозах погоды.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Птицы, их жизнь летом и осенью. Перелетные и зимующие птицы. Уменьшение продолжительности дня осенью — сигнал к началу перелета. 1 октября —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день-погодоуказатель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: «Арина — журавлиный лёт». Запасание корма зимующими птицами — одна из черт их </w:t>
      </w:r>
      <w:r w:rsidRPr="00387B3F">
        <w:rPr>
          <w:rFonts w:ascii="Times New Roman" w:eastAsia="Calibri" w:hAnsi="Times New Roman" w:cs="Times New Roman"/>
          <w:sz w:val="24"/>
          <w:szCs w:val="24"/>
        </w:rPr>
        <w:lastRenderedPageBreak/>
        <w:t>приспособленности к сезонным изменениям в природе. Подкормка птиц зимой; различные виды кормушек. День птиц-зимников по народному календарю.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Звери, их жизнь летом и осенью. Загадки о зверях.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Осенние изменения в жизни лягушек, жаб, змей, ящериц.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Правила поведения в природе, направленные на сбережение растений, насекомых, птиц, зверей, грибов.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Укрепление и охрана здоровья летом и осенью. Летние и осенние игры.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Труд людей осенью (уход за домашними животными, уборка урожая, осенняя вспашка и озимый сев, домашние осенние заготовки и т. д.). Народные праздники осенью. Проводы осени.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Блок внеклассной, внешкольной работы</w:t>
      </w:r>
      <w:r w:rsidRPr="00387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387B3F">
        <w:rPr>
          <w:rFonts w:ascii="Times New Roman" w:eastAsia="Calibri" w:hAnsi="Times New Roman" w:cs="Times New Roman"/>
          <w:sz w:val="24"/>
          <w:szCs w:val="24"/>
        </w:rPr>
        <w:t>осенние экскурсии для наблюдения за изменениями в природе своего края; подготовка и проведение осенних праздников по традициям народов своего края.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</w:rPr>
        <w:t xml:space="preserve">Зима.  (13 ч </w:t>
      </w:r>
      <w:r w:rsidRPr="00387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+</w:t>
      </w:r>
      <w:r w:rsidRPr="00387B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ч экскурсия-прогулка + 1ч подвижные игры на свежем воздухе)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Народные названия зимних месяцев. Зимние приметы и присловья.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Зимние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дни-погодоуказатели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. «Анна Зимняя» — самый короткий день в году.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Особая пора зимнего солнцеворота. Зимнее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новолетие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. Зима — время сказок.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Неживая природа зимой. Свойства снега и льда. Загадки о снеге и льде.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Жизнь деревьев и кустарников зимой. Строение почки дерева и кустарника; защитная роль чешуек почки. Взаимосвязи лиственных и хвойных деревьев с животными.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Травянистые растения зимой, значение снега в их жизни.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Насекомые зимой (рассматриваются примеры, показывающие, что насекомые могут зимовать на стадии яиц, личинок, куколок, взрослых животных).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Птицы зимой. Образование стаек зимующих птиц как пример приспособления к суровым условиям жизни. Представление о сезонной смене корма (на примере дятла). Зимнее гнездование клестов. Птицы, проводящие зиму вблизи человеческого жилья (воробьи, синицы, вороны, галки и др.).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Подкормка птиц зимой.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Жизнь зверей зимой: полевки и мыши, ласки, лисы, зайца, волка, кабана, лося и др. (по выбору учителя).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Следы зверей на снегу.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Подкормка диких зверей зимой. Загадки и сказки о диких животных.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Взаимосвязи в природе (на примере зимней жизни леса).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Культура поведения в природе зимой.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Укрепление и охрана здоровья зимой. Зимние игры.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Труд людей зимой (снегозадержание; ремонтные работы; труд в зернохранилищах и овощехранилищах; уход за домашними животными; прядение и т. д.). Главные народные зимние праздники. Проводы зимы.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Блок внеклассной, внешкольной работы</w:t>
      </w:r>
      <w:r w:rsidRPr="00387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387B3F">
        <w:rPr>
          <w:rFonts w:ascii="Times New Roman" w:eastAsia="Calibri" w:hAnsi="Times New Roman" w:cs="Times New Roman"/>
          <w:sz w:val="24"/>
          <w:szCs w:val="24"/>
        </w:rPr>
        <w:t>зимние экскурсии для наблюдения за жизнью природы своего края; подготовка и проведение зимних праздников по традициям народов своего края.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</w:rPr>
        <w:t>Весна и лето.  (1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87B3F">
        <w:rPr>
          <w:rFonts w:ascii="Times New Roman" w:eastAsia="Calibri" w:hAnsi="Times New Roman" w:cs="Times New Roman"/>
          <w:b/>
          <w:sz w:val="24"/>
          <w:szCs w:val="24"/>
        </w:rPr>
        <w:t xml:space="preserve"> ч </w:t>
      </w:r>
      <w:r w:rsidRPr="00387B3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+ </w:t>
      </w:r>
      <w:r w:rsidRPr="00387B3F">
        <w:rPr>
          <w:rFonts w:ascii="Times New Roman" w:eastAsia="Times New Roman" w:hAnsi="Times New Roman" w:cs="Times New Roman"/>
          <w:b/>
          <w:bCs/>
          <w:sz w:val="24"/>
          <w:szCs w:val="24"/>
        </w:rPr>
        <w:t>2ч экскурсии + 2 ч подвижные игры на свежем воздухе)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Народные названия весенних месяцев. Три встречи весны.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Весенние приметы и присловья. Весенние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дни-погодоуказатели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. 1 (14) марта— 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>вдотья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Весновка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»: весеннее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новолетие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Неживая природа весной (высота солнца над горизонтом, температура, таяние снега, ледоход, половодье и т. д.). Народные песни в пору ледохода.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Деревья и кустарники весной: начало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сокодвижения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, цветение, набухание почек и распускание листьев. Охрана деревьев и кустарников весной. Загадки о березе.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Раннецветущие травянистые растения, их разнообразие, особенности строения, эстетическое значение. Необходимость бережного отношения к раннецветущим растениям. Загадки о раннецветущих растениях.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Насекомые весной. Представление об относительности вреда и пользы от насекомых; их роль в природе. Красота насекомых. Необходимость бережного отношения к ним.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Жизнь птиц весной и их охрана. Особая пора весеннего равноденствия: народная традиция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закликания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птиц.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Весенние изменения в жизни зверей, лягушек и жаб, ящериц и змей.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Представление о развитии лягушек и жаб, о ядовитых и неядовитых змеях. Необходимость бережного отношения к животным, которых люди не любят. Образ лягушки и ужа в народном искусстве.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Правила поведения в природе, направленные на сбережение растений, насекомых, птиц, зверей, лягушек, жаб, ящериц, змей.</w:t>
      </w:r>
      <w:proofErr w:type="gramEnd"/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Труд людей весной (весенняя вспашка и сев яровых; посадка культурных растений в саду и огороде; уход за домашними животными; ткачество и беление холстов и т. д.).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Укрепление и охрана здоровья весной. Весенние игры.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Народные весенние праздники. Проводы весны.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Народные названия летних месяцев. Летние приметы и присловья. Летние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дни-погодоуказатели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. Особая пора летнего солнцеворота: самые 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длинные дни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в году. 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Летнее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новолетие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в календаре северных народов России.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Труд людей летом. Народные летние праздники.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Лекарственные травы, правила их сбора. Народные рецепты и «зеленая аптека».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Блок внеклассной, внешкольной работы</w:t>
      </w:r>
      <w:r w:rsidRPr="00387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387B3F">
        <w:rPr>
          <w:rFonts w:ascii="Times New Roman" w:eastAsia="Calibri" w:hAnsi="Times New Roman" w:cs="Times New Roman"/>
          <w:sz w:val="24"/>
          <w:szCs w:val="24"/>
        </w:rPr>
        <w:t>весенние экскурсии для наблюдения над изменениями в природе своей местности и развития навыков экологически грамотного поведения в природной среде; подготовка и проведение весенних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праздников по традициям народов своего края.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Экскурсии в краеведческий музей для знакомства с культурой сезонного труда и календарных праздников, характерных для народов своего края. 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Встречи с народными мастерами и исполнителями произведений народного музыкально-поэтического творчества.</w:t>
      </w:r>
    </w:p>
    <w:p w:rsidR="001F5695" w:rsidRPr="00387B3F" w:rsidRDefault="001F5695" w:rsidP="001F56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695" w:rsidRPr="00387B3F" w:rsidRDefault="001F5695" w:rsidP="001F56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Смысловым стержнем программы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 3 класса</w:t>
      </w:r>
      <w:r w:rsidRPr="00387B3F">
        <w:rPr>
          <w:rFonts w:ascii="Times New Roman" w:hAnsi="Times New Roman" w:cs="Times New Roman"/>
          <w:sz w:val="24"/>
          <w:szCs w:val="24"/>
        </w:rPr>
        <w:t xml:space="preserve"> явится проблема жизненных циклов в существовании растений и животных, в бытии человека. На уровне, доступном пониманию младшего школьника, будет показана тонкая грань между живым и неживым.</w:t>
      </w:r>
    </w:p>
    <w:p w:rsidR="001F5695" w:rsidRPr="00387B3F" w:rsidRDefault="001F5695" w:rsidP="001F56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Вначале будет дано представление об общей системе мироздания: планеты и звезды; Земля и Солнце; Луна и ее роль как спутника Земли — и введены понятия о телах и веществах, жидкостях и газах, их основных свойствах, роли в природе и жизни человека.</w:t>
      </w:r>
    </w:p>
    <w:p w:rsidR="001F5695" w:rsidRPr="00387B3F" w:rsidRDefault="001F5695" w:rsidP="001F56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На этой основе будут показаны условия жизни на Земле: вода, воздух, свет, тепло, взаимосвязь живых организмов с неживой природой и между собой. Как единый ДОМ предстанут перед ребенком и целое мироздание, и отдельные экосистемы на Земле. Будут прослежены жизненные циклы животных в разных средах обитания: в лесу, на лугу, в водоеме, горах; показан процесс развития живых существ,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ведущих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 xml:space="preserve"> как одиночный образ жизни, так и общественный. Одновременно будут вводиться правила поведения в разных природных средах с целью обеспечения безопасности жизни природы и человека.</w:t>
      </w:r>
    </w:p>
    <w:p w:rsidR="001F5695" w:rsidRPr="00387B3F" w:rsidRDefault="001F5695" w:rsidP="001F56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 xml:space="preserve">Как особый уровень культурной организации жизненного цикла будет представлен круг жизни человека в традиционной семье от рождения до кончины.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При этом будет раскрыта двуединая сущность человека: 1) человек как живой организм; основные системы органов человека, их роль в организме; 2) человек как духовное существо, обладающее волей и правом выбора на основе освоения базовых культурных ценностей: здоровый образ жизни, нравственные ценности материнства, отцовства, детства, старости; моральные нормы, права и обязанности в семье, школе и общественных местах.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 xml:space="preserve"> Будут введены правила противопожарной безопасности.</w:t>
      </w:r>
    </w:p>
    <w:p w:rsidR="001F5695" w:rsidRPr="00387B3F" w:rsidRDefault="001F5695" w:rsidP="001F56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Итог программы — мысль об ответственности каждого человека за преемственность культурных ценностей и сохранение круга жизни в природе и культуре.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7560"/>
        <w:gridCol w:w="2480"/>
      </w:tblGrid>
      <w:tr w:rsidR="001F5695" w:rsidRPr="00387B3F" w:rsidTr="0093108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F5695" w:rsidRPr="00387B3F" w:rsidTr="0093108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познания.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1F5695" w:rsidRPr="00387B3F" w:rsidTr="0093108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как дом.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23часа</w:t>
            </w:r>
          </w:p>
        </w:tc>
      </w:tr>
      <w:tr w:rsidR="001F5695" w:rsidRPr="00387B3F" w:rsidTr="0093108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как мир.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1F5695" w:rsidRPr="00387B3F" w:rsidTr="0093108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поисках Всемирного наследия.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9 часов</w:t>
            </w:r>
          </w:p>
        </w:tc>
      </w:tr>
    </w:tbl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B3F">
        <w:rPr>
          <w:rFonts w:ascii="Times New Roman" w:eastAsia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1F5695" w:rsidRPr="00387B3F" w:rsidRDefault="001F5695" w:rsidP="001F569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1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Программа включает разделы «Радость познания», «Мир как дом», «Дом как мир», «В поисках всемирного наследия». Большое внимание уделяется вопросам охраны здоровья, тесно связанным с актуализацией детской игровой культуры народов России, а также,  как всегда, проблемам охраны природы.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пособий, диафильмов, диапозитивов, аудиовизуального комплекта М. Ю. Новицкой «Народный календарь».</w:t>
      </w:r>
    </w:p>
    <w:p w:rsidR="001F5695" w:rsidRPr="00387B3F" w:rsidRDefault="001F5695" w:rsidP="001F5695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bCs/>
          <w:sz w:val="24"/>
          <w:szCs w:val="24"/>
        </w:rPr>
        <w:t xml:space="preserve">Радость познания </w:t>
      </w:r>
      <w:r w:rsidRPr="00387B3F">
        <w:rPr>
          <w:rFonts w:ascii="Times New Roman" w:hAnsi="Times New Roman" w:cs="Times New Roman"/>
          <w:sz w:val="24"/>
          <w:szCs w:val="24"/>
        </w:rPr>
        <w:t xml:space="preserve"> (12ч)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Свет знания. Как изучают окружающий мир. Книга – источник знаний. Отправимся на экскурсию. О чем расскажет план. Планета на листе бумаги. Страны и народы на политической карте мира. Путешествуя,  познаем мир. Транспорт. Средства информации и связи.</w:t>
      </w:r>
    </w:p>
    <w:p w:rsidR="001F5695" w:rsidRPr="00387B3F" w:rsidRDefault="001F5695" w:rsidP="001F5695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bCs/>
          <w:sz w:val="24"/>
          <w:szCs w:val="24"/>
        </w:rPr>
        <w:t xml:space="preserve">Мир как дом </w:t>
      </w:r>
      <w:r w:rsidRPr="00387B3F">
        <w:rPr>
          <w:rFonts w:ascii="Times New Roman" w:hAnsi="Times New Roman" w:cs="Times New Roman"/>
          <w:sz w:val="24"/>
          <w:szCs w:val="24"/>
        </w:rPr>
        <w:t>(23 ч)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Мир природы в народном творчестве. Из чего состоит все. Мир небесных тел. Невидимое сокровище. Самое главное вещество. Свойства воды. Круговорот воды в природе. Природные стихии в народном творчестве. Кладовые Земли. Чудо под ногами. Мир растений. Плодородная земля и растения в народном творчестве. Мир животных. Животные в народном творчестве. Невидимые нити в живой природе. Лес – волшебный дворец. Луг – царство цветов. Водоем – дом из воды. Как сохранить богатство природы. Охрана природы в культуре народов России. 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bCs/>
          <w:sz w:val="24"/>
          <w:szCs w:val="24"/>
        </w:rPr>
        <w:t xml:space="preserve">Дом как мир </w:t>
      </w:r>
      <w:r w:rsidRPr="00387B3F">
        <w:rPr>
          <w:rFonts w:ascii="Times New Roman" w:hAnsi="Times New Roman" w:cs="Times New Roman"/>
          <w:sz w:val="24"/>
          <w:szCs w:val="24"/>
        </w:rPr>
        <w:t>(24 ч)</w:t>
      </w:r>
    </w:p>
    <w:p w:rsidR="001F5695" w:rsidRPr="00387B3F" w:rsidRDefault="001F5695" w:rsidP="001F5695">
      <w:pPr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Родной дом – уголок отчизны. Свой дом – свой простор. В красном углу сесть – великая честь. Побываем в гостях. На свет появился – с людьми породнился. Родословное дерево. Муж и жена – одна душа. Святость отцовства и материнства. Добрые дети </w:t>
      </w:r>
      <w:r w:rsidRPr="00387B3F">
        <w:rPr>
          <w:rFonts w:ascii="Times New Roman" w:hAnsi="Times New Roman" w:cs="Times New Roman"/>
          <w:sz w:val="24"/>
          <w:szCs w:val="24"/>
        </w:rPr>
        <w:lastRenderedPageBreak/>
        <w:t>– дому венец. Детские игры – школа здоровья. Строение тела человека. Как работает наш организм. Что такое гигиена. Наши органы чувств. Школа первой помощи. Здоровью цены нет. Дом невелик, а стоять не велит. Семейный бюджет. Мудрость старости. Путешествие к А.С. Пушкину.</w:t>
      </w:r>
    </w:p>
    <w:p w:rsidR="001F5695" w:rsidRPr="00387B3F" w:rsidRDefault="001F5695" w:rsidP="001F5695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bCs/>
          <w:sz w:val="24"/>
          <w:szCs w:val="24"/>
        </w:rPr>
        <w:t>В поисках всемирного наследия</w:t>
      </w:r>
      <w:r w:rsidRPr="00387B3F">
        <w:rPr>
          <w:rFonts w:ascii="Times New Roman" w:hAnsi="Times New Roman" w:cs="Times New Roman"/>
          <w:sz w:val="24"/>
          <w:szCs w:val="24"/>
        </w:rPr>
        <w:t xml:space="preserve"> (8ч + 1ч проверочная работа (тест))</w:t>
      </w:r>
    </w:p>
    <w:p w:rsidR="001F5695" w:rsidRPr="00387B3F" w:rsidRDefault="001F5695" w:rsidP="001F569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Всемирное наследие. Московский Кремль. Озеро Байкал. Путешествие в Египет. Путешествие в Грецию. Путешествие в Иерусалим. Путешествие в Китай. Всемирные духовные сокровища.</w:t>
      </w:r>
    </w:p>
    <w:p w:rsidR="001F5695" w:rsidRPr="00387B3F" w:rsidRDefault="001F5695" w:rsidP="001F569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F5695" w:rsidRPr="00387B3F" w:rsidRDefault="001F5695" w:rsidP="001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4 класса </w:t>
      </w:r>
      <w:r w:rsidRPr="00387B3F">
        <w:rPr>
          <w:rFonts w:ascii="Times New Roman" w:hAnsi="Times New Roman" w:cs="Times New Roman"/>
          <w:sz w:val="24"/>
          <w:szCs w:val="24"/>
        </w:rPr>
        <w:t xml:space="preserve">включает разделы «Мы – граждане единого Отечества» (13 ч), «По родным просторам» (20 ч), «Путешествие по реке времени» (26 ч), «Мы строим будущее России» (9 ч). </w:t>
      </w:r>
    </w:p>
    <w:p w:rsidR="001F5695" w:rsidRPr="00387B3F" w:rsidRDefault="001F5695" w:rsidP="001F5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Учащиеся знакомятся с понятием общество, народ, гражданин России и их  признаками, с Конвенцией о правах ребёнка, о главе государства, Федеральном собрании и их функции. Формируется представление о том, как человечество сохраняло и передавало опыт потомкам, как ведётся летоисчисление. 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7560"/>
        <w:gridCol w:w="2480"/>
      </w:tblGrid>
      <w:tr w:rsidR="001F5695" w:rsidRPr="00387B3F" w:rsidTr="0093108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F5695" w:rsidRPr="00387B3F" w:rsidTr="0093108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Мы – граждане единого Отечества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1F5695" w:rsidRPr="00387B3F" w:rsidTr="0093108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родным просторам</w:t>
            </w: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20часа</w:t>
            </w:r>
          </w:p>
        </w:tc>
      </w:tr>
      <w:tr w:rsidR="001F5695" w:rsidRPr="00387B3F" w:rsidTr="0093108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Путешествие по реке времени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часа</w:t>
            </w:r>
          </w:p>
        </w:tc>
      </w:tr>
      <w:tr w:rsidR="001F5695" w:rsidRPr="00387B3F" w:rsidTr="0093108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Мы строим будущее России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695" w:rsidRPr="00387B3F" w:rsidRDefault="001F5695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9 часов</w:t>
            </w:r>
          </w:p>
        </w:tc>
      </w:tr>
    </w:tbl>
    <w:p w:rsidR="001F5695" w:rsidRPr="00387B3F" w:rsidRDefault="001F5695" w:rsidP="001F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«Мы – граждане единого Отечества» (1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AA12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7AEC">
        <w:rPr>
          <w:rFonts w:ascii="Times New Roman" w:hAnsi="Times New Roman" w:cs="Times New Roman"/>
          <w:b/>
          <w:i/>
          <w:sz w:val="24"/>
          <w:szCs w:val="24"/>
        </w:rPr>
        <w:t xml:space="preserve">+ </w:t>
      </w:r>
      <w:r w:rsidRPr="00AA129E">
        <w:rPr>
          <w:rFonts w:ascii="Times New Roman" w:hAnsi="Times New Roman" w:cs="Times New Roman"/>
          <w:b/>
          <w:sz w:val="24"/>
          <w:szCs w:val="24"/>
        </w:rPr>
        <w:t>3ч из резервного времени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«По родным просторам» (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AA12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7AEC">
        <w:rPr>
          <w:rFonts w:ascii="Times New Roman" w:hAnsi="Times New Roman" w:cs="Times New Roman"/>
          <w:b/>
          <w:i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A129E">
        <w:rPr>
          <w:rFonts w:ascii="Times New Roman" w:hAnsi="Times New Roman" w:cs="Times New Roman"/>
          <w:b/>
          <w:sz w:val="24"/>
          <w:szCs w:val="24"/>
        </w:rPr>
        <w:t>ч из резервного времени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Родной край — частица России.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 xml:space="preserve">Родной город (село), регион (область, край, республика): название, основные достопримечательности, музеи, театры, спортивные комплексы и пр. </w:t>
      </w:r>
      <w:proofErr w:type="gramEnd"/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1F5695" w:rsidRPr="00387B3F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«Путешествие по реке времени» (2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AA12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7AEC">
        <w:rPr>
          <w:rFonts w:ascii="Times New Roman" w:hAnsi="Times New Roman" w:cs="Times New Roman"/>
          <w:b/>
          <w:i/>
          <w:sz w:val="24"/>
          <w:szCs w:val="24"/>
        </w:rPr>
        <w:t xml:space="preserve">+ </w:t>
      </w:r>
      <w:r w:rsidRPr="00AA129E">
        <w:rPr>
          <w:rFonts w:ascii="Times New Roman" w:hAnsi="Times New Roman" w:cs="Times New Roman"/>
          <w:b/>
          <w:sz w:val="24"/>
          <w:szCs w:val="24"/>
        </w:rPr>
        <w:t>3ч из резервного времени</w:t>
      </w:r>
    </w:p>
    <w:p w:rsidR="001F5695" w:rsidRPr="001F5695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</w:t>
      </w:r>
      <w:proofErr w:type="gramStart"/>
      <w:r w:rsidRPr="001F5695">
        <w:rPr>
          <w:rFonts w:ascii="Times New Roman" w:hAnsi="Times New Roman" w:cs="Times New Roman"/>
          <w:sz w:val="24"/>
          <w:szCs w:val="24"/>
        </w:rPr>
        <w:t>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  <w:proofErr w:type="gramEnd"/>
    </w:p>
    <w:p w:rsidR="001F5695" w:rsidRPr="001F5695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695">
        <w:rPr>
          <w:rFonts w:ascii="Times New Roman" w:hAnsi="Times New Roman" w:cs="Times New Roman"/>
          <w:sz w:val="24"/>
          <w:szCs w:val="24"/>
        </w:rPr>
        <w:t xml:space="preserve">Экскурсия в краеведческий музей для знакомства с традиционной культурой народов своего края. </w:t>
      </w:r>
    </w:p>
    <w:p w:rsidR="001F5695" w:rsidRPr="001F5695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695">
        <w:rPr>
          <w:rFonts w:ascii="Times New Roman" w:hAnsi="Times New Roman" w:cs="Times New Roman"/>
          <w:sz w:val="24"/>
          <w:szCs w:val="24"/>
        </w:rPr>
        <w:t xml:space="preserve">Выдающиеся люди разных эпох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1F5695" w:rsidRPr="001F5695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695">
        <w:rPr>
          <w:rFonts w:ascii="Times New Roman" w:hAnsi="Times New Roman" w:cs="Times New Roman"/>
          <w:b/>
          <w:sz w:val="24"/>
          <w:szCs w:val="24"/>
        </w:rPr>
        <w:t>«Мы строим будущее России» (5 ч)</w:t>
      </w:r>
      <w:r w:rsidRPr="001F5695">
        <w:rPr>
          <w:rFonts w:ascii="Times New Roman" w:hAnsi="Times New Roman" w:cs="Times New Roman"/>
          <w:b/>
          <w:i/>
          <w:sz w:val="24"/>
          <w:szCs w:val="24"/>
        </w:rPr>
        <w:t xml:space="preserve"> + </w:t>
      </w:r>
      <w:r w:rsidRPr="001F5695">
        <w:rPr>
          <w:rFonts w:ascii="Times New Roman" w:hAnsi="Times New Roman" w:cs="Times New Roman"/>
          <w:b/>
          <w:sz w:val="24"/>
          <w:szCs w:val="24"/>
        </w:rPr>
        <w:t>4ч из резервного времени</w:t>
      </w:r>
    </w:p>
    <w:p w:rsidR="001F5695" w:rsidRPr="001F5695" w:rsidRDefault="001F5695" w:rsidP="001F56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695">
        <w:rPr>
          <w:rFonts w:ascii="Times New Roman" w:hAnsi="Times New Roman" w:cs="Times New Roman"/>
          <w:sz w:val="24"/>
          <w:szCs w:val="24"/>
        </w:rPr>
        <w:t>Страны и народы мира. Общее представление о многообразии стран, народов, религий на Земле. Образование Российской Федерации. Современная Россия. Развитие сельского хозяйства в России. Выдающиеся явления в современной культурной жизни России</w:t>
      </w:r>
    </w:p>
    <w:p w:rsidR="001F5695" w:rsidRPr="001F5695" w:rsidRDefault="001F5695" w:rsidP="001F5695">
      <w:pPr>
        <w:spacing w:after="0" w:line="240" w:lineRule="auto"/>
        <w:ind w:firstLine="540"/>
        <w:jc w:val="both"/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</w:p>
    <w:p w:rsidR="00972E87" w:rsidRPr="001F5695" w:rsidRDefault="00972E87" w:rsidP="00972E8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1F5695">
        <w:rPr>
          <w:rStyle w:val="Zag11"/>
          <w:rFonts w:ascii="Times New Roman" w:eastAsia="@Arial Unicode MS" w:hAnsi="Times New Roman" w:cs="Times New Roman"/>
        </w:rPr>
        <w:t>В результате изучения курса «Окружающий мир» обучающиеся на уровне начального общего образования:</w:t>
      </w:r>
    </w:p>
    <w:p w:rsidR="00972E87" w:rsidRPr="001F5695" w:rsidRDefault="00972E87" w:rsidP="00972E8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1F5695">
        <w:rPr>
          <w:rStyle w:val="Zag11"/>
          <w:rFonts w:ascii="Times New Roman" w:eastAsia="@Arial Unicode MS" w:hAnsi="Times New Roman" w:cs="Times New Roman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972E87" w:rsidRPr="001F5695" w:rsidRDefault="00972E87" w:rsidP="00972E8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1F5695">
        <w:rPr>
          <w:rStyle w:val="Zag11"/>
          <w:rFonts w:ascii="Times New Roman" w:eastAsia="@Arial Unicode MS" w:hAnsi="Times New Roman" w:cs="Times New Roman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972E87" w:rsidRPr="001F5695" w:rsidRDefault="00972E87" w:rsidP="00972E8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1F5695">
        <w:rPr>
          <w:rStyle w:val="Zag11"/>
          <w:rFonts w:ascii="Times New Roman" w:eastAsia="@Arial Unicode MS" w:hAnsi="Times New Roman" w:cs="Times New Roman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972E87" w:rsidRPr="001F5695" w:rsidRDefault="00972E87" w:rsidP="00972E8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1F5695">
        <w:rPr>
          <w:rStyle w:val="Zag11"/>
          <w:rFonts w:ascii="Times New Roman" w:eastAsia="@Arial Unicode MS" w:hAnsi="Times New Roman" w:cs="Times New Roman"/>
          <w:spacing w:val="-4"/>
        </w:rPr>
        <w:lastRenderedPageBreak/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1F5695">
        <w:rPr>
          <w:rStyle w:val="Zag11"/>
          <w:rFonts w:ascii="Times New Roman" w:eastAsia="@Arial Unicode MS" w:hAnsi="Times New Roman" w:cs="Times New Roman"/>
        </w:rPr>
        <w:t>;</w:t>
      </w:r>
    </w:p>
    <w:p w:rsidR="00972E87" w:rsidRPr="001F5695" w:rsidRDefault="00972E87" w:rsidP="00972E8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proofErr w:type="gramStart"/>
      <w:r w:rsidRPr="001F5695">
        <w:rPr>
          <w:rStyle w:val="Zag11"/>
          <w:rFonts w:ascii="Times New Roman" w:eastAsia="@Arial Unicode MS" w:hAnsi="Times New Roman" w:cs="Times New Roman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972E87" w:rsidRPr="001F5695" w:rsidRDefault="00972E87" w:rsidP="00972E8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1F5695">
        <w:rPr>
          <w:rStyle w:val="Zag11"/>
          <w:rFonts w:ascii="Times New Roman" w:eastAsia="@Arial Unicode MS" w:hAnsi="Times New Roman" w:cs="Times New Roman"/>
        </w:rPr>
        <w:t xml:space="preserve">получат возможность приобрести базовые умения работы с </w:t>
      </w:r>
      <w:proofErr w:type="spellStart"/>
      <w:proofErr w:type="gramStart"/>
      <w:r w:rsidRPr="001F5695">
        <w:rPr>
          <w:rStyle w:val="Zag11"/>
          <w:rFonts w:ascii="Times New Roman" w:eastAsia="@Arial Unicode MS" w:hAnsi="Times New Roman" w:cs="Times New Roman"/>
        </w:rPr>
        <w:t>ИКТ-средствами</w:t>
      </w:r>
      <w:proofErr w:type="spellEnd"/>
      <w:proofErr w:type="gramEnd"/>
      <w:r w:rsidRPr="001F5695">
        <w:rPr>
          <w:rStyle w:val="Zag11"/>
          <w:rFonts w:ascii="Times New Roman" w:eastAsia="@Arial Unicode MS" w:hAnsi="Times New Roman" w:cs="Times New Roman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1F5695">
        <w:rPr>
          <w:rStyle w:val="Zag11"/>
          <w:rFonts w:ascii="Times New Roman" w:eastAsia="@Arial Unicode MS" w:hAnsi="Times New Roman" w:cs="Times New Roman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972E87" w:rsidRPr="001F5695" w:rsidRDefault="00972E87" w:rsidP="00972E8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1F5695">
        <w:rPr>
          <w:rStyle w:val="Zag11"/>
          <w:rFonts w:ascii="Times New Roman" w:eastAsia="@Arial Unicode MS" w:hAnsi="Times New Roman" w:cs="Times New Roman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72E87" w:rsidRPr="001F5695" w:rsidRDefault="00972E87" w:rsidP="00972E87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F5695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1F5695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природ</w:t>
      </w:r>
      <w:proofErr w:type="gramStart"/>
      <w:r w:rsidRPr="001F5695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</w:t>
      </w:r>
      <w:proofErr w:type="spellEnd"/>
      <w:r w:rsidRPr="001F5695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-</w:t>
      </w:r>
      <w:proofErr w:type="gramEnd"/>
      <w:r w:rsidRPr="001F5695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и </w:t>
      </w:r>
      <w:proofErr w:type="spellStart"/>
      <w:r w:rsidRPr="001F5695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культуросообразного</w:t>
      </w:r>
      <w:proofErr w:type="spellEnd"/>
      <w:r w:rsidRPr="001F5695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поведения в окружающей природной и социальной среде.</w:t>
      </w:r>
    </w:p>
    <w:p w:rsidR="00972E87" w:rsidRPr="001F5695" w:rsidRDefault="00972E87" w:rsidP="00972E8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F56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972E87" w:rsidRPr="001F5695" w:rsidRDefault="00972E87" w:rsidP="00972E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F569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z w:val="24"/>
        </w:rPr>
        <w:t>узнавать изученные объекты и явления живой и неживой природы;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pacing w:val="2"/>
          <w:sz w:val="24"/>
        </w:rPr>
        <w:t xml:space="preserve">описывать на основе предложенного плана изученные </w:t>
      </w:r>
      <w:r w:rsidRPr="001F5695">
        <w:rPr>
          <w:sz w:val="24"/>
        </w:rPr>
        <w:t>объекты и явления живой и неживой природы, выделять их существенные признаки;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z w:val="24"/>
        </w:rPr>
        <w:t xml:space="preserve">сравнивать объекты живой и неживой природы на основе внешних признаков или известных характерных </w:t>
      </w:r>
      <w:proofErr w:type="spellStart"/>
      <w:r w:rsidRPr="001F5695">
        <w:rPr>
          <w:sz w:val="24"/>
        </w:rPr>
        <w:t>свойстви</w:t>
      </w:r>
      <w:proofErr w:type="spellEnd"/>
      <w:r w:rsidRPr="001F5695">
        <w:rPr>
          <w:sz w:val="24"/>
        </w:rPr>
        <w:t xml:space="preserve"> проводить простейшую классификацию изученных объектов природы;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z w:val="24"/>
        </w:rPr>
        <w:t>и правилам техники безопасности при проведении наблюдений и опытов;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z w:val="24"/>
        </w:rPr>
        <w:t xml:space="preserve">использовать естественно­научные тексты (на бумажных </w:t>
      </w:r>
      <w:r w:rsidRPr="001F5695">
        <w:rPr>
          <w:spacing w:val="2"/>
          <w:sz w:val="24"/>
        </w:rPr>
        <w:t xml:space="preserve">и электронных носителях, в том числе в контролируемом </w:t>
      </w:r>
      <w:r w:rsidRPr="001F5695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pacing w:val="2"/>
          <w:sz w:val="24"/>
        </w:rPr>
        <w:t xml:space="preserve">использовать готовые модели (глобус, карту, план) для </w:t>
      </w:r>
      <w:r w:rsidRPr="001F5695">
        <w:rPr>
          <w:sz w:val="24"/>
        </w:rPr>
        <w:t>объяснения явлений или описания свойств объектов;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pacing w:val="2"/>
          <w:sz w:val="24"/>
        </w:rPr>
        <w:t xml:space="preserve">обнаруживать простейшие взаимосвязи между живой и </w:t>
      </w:r>
      <w:r w:rsidRPr="001F5695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z w:val="24"/>
        </w:rPr>
        <w:lastRenderedPageBreak/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pacing w:val="-2"/>
          <w:sz w:val="24"/>
        </w:rPr>
        <w:t>понимать необходимость здорового образа жизни, со</w:t>
      </w:r>
      <w:r w:rsidRPr="001F5695">
        <w:rPr>
          <w:sz w:val="24"/>
        </w:rPr>
        <w:t>блю</w:t>
      </w:r>
      <w:r w:rsidRPr="001F5695">
        <w:rPr>
          <w:spacing w:val="2"/>
          <w:sz w:val="24"/>
        </w:rPr>
        <w:t xml:space="preserve">дения правил безопасного поведения; использовать </w:t>
      </w:r>
      <w:proofErr w:type="spellStart"/>
      <w:r w:rsidRPr="001F5695">
        <w:rPr>
          <w:spacing w:val="2"/>
          <w:sz w:val="24"/>
        </w:rPr>
        <w:t>знанияо</w:t>
      </w:r>
      <w:proofErr w:type="spellEnd"/>
      <w:r w:rsidRPr="001F5695">
        <w:rPr>
          <w:spacing w:val="2"/>
          <w:sz w:val="24"/>
        </w:rPr>
        <w:t xml:space="preserve"> строении и функционировании организма человека </w:t>
      </w:r>
      <w:proofErr w:type="spellStart"/>
      <w:r w:rsidRPr="001F5695">
        <w:rPr>
          <w:spacing w:val="2"/>
          <w:sz w:val="24"/>
        </w:rPr>
        <w:t>для</w:t>
      </w:r>
      <w:r w:rsidRPr="001F5695">
        <w:rPr>
          <w:sz w:val="24"/>
        </w:rPr>
        <w:t>сохранения</w:t>
      </w:r>
      <w:proofErr w:type="spellEnd"/>
      <w:r w:rsidRPr="001F5695">
        <w:rPr>
          <w:sz w:val="24"/>
        </w:rPr>
        <w:t xml:space="preserve"> и укрепления своего здоровья.</w:t>
      </w:r>
    </w:p>
    <w:p w:rsidR="00972E87" w:rsidRPr="001F5695" w:rsidRDefault="00972E87" w:rsidP="00972E87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1F569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72E87" w:rsidRPr="001F5695" w:rsidRDefault="00972E87" w:rsidP="00972E87">
      <w:pPr>
        <w:pStyle w:val="21"/>
        <w:spacing w:line="240" w:lineRule="auto"/>
        <w:rPr>
          <w:i/>
          <w:sz w:val="24"/>
        </w:rPr>
      </w:pPr>
      <w:r w:rsidRPr="001F5695">
        <w:rPr>
          <w:i/>
          <w:sz w:val="24"/>
        </w:rPr>
        <w:t>использовать при проведении практических работ инструменты ИКТ (фото</w:t>
      </w:r>
      <w:r w:rsidRPr="001F5695">
        <w:rPr>
          <w:i/>
          <w:sz w:val="24"/>
        </w:rPr>
        <w:noBreakHyphen/>
        <w:t xml:space="preserve"> и видеокамеру, микрофон и</w:t>
      </w:r>
      <w:r w:rsidRPr="001F5695">
        <w:rPr>
          <w:rFonts w:ascii="Cambria Math" w:hAnsi="Cambria Math"/>
          <w:i/>
          <w:sz w:val="24"/>
        </w:rPr>
        <w:t> </w:t>
      </w:r>
      <w:r w:rsidRPr="001F5695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972E87" w:rsidRPr="001F5695" w:rsidRDefault="00972E87" w:rsidP="00972E87">
      <w:pPr>
        <w:pStyle w:val="21"/>
        <w:spacing w:line="240" w:lineRule="auto"/>
        <w:rPr>
          <w:i/>
          <w:sz w:val="24"/>
        </w:rPr>
      </w:pPr>
      <w:r w:rsidRPr="001F5695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972E87" w:rsidRPr="001F5695" w:rsidRDefault="00972E87" w:rsidP="00972E87">
      <w:pPr>
        <w:pStyle w:val="21"/>
        <w:spacing w:line="240" w:lineRule="auto"/>
        <w:rPr>
          <w:i/>
          <w:spacing w:val="-4"/>
          <w:sz w:val="24"/>
        </w:rPr>
      </w:pPr>
      <w:r w:rsidRPr="001F5695">
        <w:rPr>
          <w:i/>
          <w:sz w:val="24"/>
        </w:rPr>
        <w:t xml:space="preserve">осознавать ценность природы и необходимость нести </w:t>
      </w:r>
      <w:r w:rsidRPr="001F5695">
        <w:rPr>
          <w:i/>
          <w:spacing w:val="-4"/>
          <w:sz w:val="24"/>
        </w:rPr>
        <w:t xml:space="preserve">ответственность за её сохранение, соблюдать правила </w:t>
      </w:r>
      <w:proofErr w:type="spellStart"/>
      <w:r w:rsidRPr="001F5695">
        <w:rPr>
          <w:i/>
          <w:spacing w:val="-4"/>
          <w:sz w:val="24"/>
        </w:rPr>
        <w:t>экологичного</w:t>
      </w:r>
      <w:proofErr w:type="spellEnd"/>
      <w:r w:rsidRPr="001F5695">
        <w:rPr>
          <w:i/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972E87" w:rsidRPr="001F5695" w:rsidRDefault="00972E87" w:rsidP="00972E87">
      <w:pPr>
        <w:pStyle w:val="21"/>
        <w:spacing w:line="240" w:lineRule="auto"/>
        <w:rPr>
          <w:i/>
          <w:sz w:val="24"/>
        </w:rPr>
      </w:pPr>
      <w:r w:rsidRPr="001F5695">
        <w:rPr>
          <w:i/>
          <w:spacing w:val="2"/>
          <w:sz w:val="24"/>
        </w:rPr>
        <w:t>пользоваться простыми навыками самоконтроля са</w:t>
      </w:r>
      <w:r w:rsidRPr="001F5695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972E87" w:rsidRPr="001F5695" w:rsidRDefault="00972E87" w:rsidP="00972E87">
      <w:pPr>
        <w:pStyle w:val="21"/>
        <w:spacing w:line="240" w:lineRule="auto"/>
        <w:rPr>
          <w:i/>
          <w:sz w:val="24"/>
        </w:rPr>
      </w:pPr>
      <w:r w:rsidRPr="001F5695">
        <w:rPr>
          <w:i/>
          <w:sz w:val="24"/>
        </w:rPr>
        <w:t xml:space="preserve">выполнять правила безопасного поведения в доме, на </w:t>
      </w:r>
      <w:r w:rsidRPr="001F5695">
        <w:rPr>
          <w:i/>
          <w:spacing w:val="2"/>
          <w:sz w:val="24"/>
        </w:rPr>
        <w:t xml:space="preserve">улице, природной среде, оказывать первую помощь </w:t>
      </w:r>
      <w:proofErr w:type="spellStart"/>
      <w:r w:rsidRPr="001F5695">
        <w:rPr>
          <w:i/>
          <w:spacing w:val="2"/>
          <w:sz w:val="24"/>
        </w:rPr>
        <w:t>при</w:t>
      </w:r>
      <w:r w:rsidRPr="001F5695">
        <w:rPr>
          <w:i/>
          <w:sz w:val="24"/>
        </w:rPr>
        <w:t>несложных</w:t>
      </w:r>
      <w:proofErr w:type="spellEnd"/>
      <w:r w:rsidRPr="001F5695">
        <w:rPr>
          <w:i/>
          <w:sz w:val="24"/>
        </w:rPr>
        <w:t xml:space="preserve"> несчастных случаях;</w:t>
      </w:r>
    </w:p>
    <w:p w:rsidR="00972E87" w:rsidRPr="001F5695" w:rsidRDefault="00972E87" w:rsidP="00972E87">
      <w:pPr>
        <w:pStyle w:val="21"/>
        <w:spacing w:line="240" w:lineRule="auto"/>
        <w:rPr>
          <w:i/>
          <w:sz w:val="24"/>
        </w:rPr>
      </w:pPr>
      <w:r w:rsidRPr="001F5695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1F5695">
        <w:rPr>
          <w:i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972E87" w:rsidRPr="001F5695" w:rsidRDefault="00972E87" w:rsidP="00972E8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F56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972E87" w:rsidRPr="001F5695" w:rsidRDefault="00972E87" w:rsidP="00972E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F569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z w:val="24"/>
        </w:rPr>
        <w:t>узнавать государственную символику Российской Феде</w:t>
      </w:r>
      <w:r w:rsidRPr="001F5695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1F5695">
        <w:rPr>
          <w:sz w:val="24"/>
        </w:rPr>
        <w:t>скую Федерацию, на карте России Москву, свой регион и его главный город;</w:t>
      </w:r>
    </w:p>
    <w:p w:rsidR="00972E87" w:rsidRPr="001F5695" w:rsidRDefault="00972E87" w:rsidP="00972E87">
      <w:pPr>
        <w:pStyle w:val="21"/>
        <w:spacing w:line="240" w:lineRule="auto"/>
        <w:rPr>
          <w:spacing w:val="-2"/>
          <w:sz w:val="24"/>
        </w:rPr>
      </w:pPr>
      <w:r w:rsidRPr="001F5695">
        <w:rPr>
          <w:sz w:val="24"/>
        </w:rPr>
        <w:t>различать прошлое, настоящее, будущее; соотносить из</w:t>
      </w:r>
      <w:r w:rsidRPr="001F5695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pacing w:val="2"/>
          <w:sz w:val="24"/>
        </w:rPr>
        <w:t xml:space="preserve">используя дополнительные источники информации (на </w:t>
      </w:r>
      <w:r w:rsidRPr="001F5695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pacing w:val="2"/>
          <w:sz w:val="24"/>
        </w:rPr>
        <w:t>оценивать характер взаимоотношений людей в различ</w:t>
      </w:r>
      <w:r w:rsidRPr="001F5695">
        <w:rPr>
          <w:sz w:val="24"/>
        </w:rPr>
        <w:t xml:space="preserve">ных социальных группах (семья, группа сверстников, этнос), </w:t>
      </w:r>
      <w:r w:rsidRPr="001F5695">
        <w:rPr>
          <w:spacing w:val="2"/>
          <w:sz w:val="24"/>
        </w:rPr>
        <w:t>в том числе с позиции развития этических чувств, добро</w:t>
      </w:r>
      <w:r w:rsidRPr="001F5695">
        <w:rPr>
          <w:sz w:val="24"/>
        </w:rPr>
        <w:t xml:space="preserve">желательности и </w:t>
      </w:r>
      <w:proofErr w:type="spellStart"/>
      <w:r w:rsidRPr="001F5695">
        <w:rPr>
          <w:sz w:val="24"/>
        </w:rPr>
        <w:t>эмоционально­нравственной</w:t>
      </w:r>
      <w:proofErr w:type="spellEnd"/>
      <w:r w:rsidRPr="001F5695">
        <w:rPr>
          <w:sz w:val="24"/>
        </w:rPr>
        <w:t xml:space="preserve"> отзывчивости, понимания чу</w:t>
      </w:r>
      <w:proofErr w:type="gramStart"/>
      <w:r w:rsidRPr="001F5695">
        <w:rPr>
          <w:sz w:val="24"/>
        </w:rPr>
        <w:t>вств др</w:t>
      </w:r>
      <w:proofErr w:type="gramEnd"/>
      <w:r w:rsidRPr="001F5695">
        <w:rPr>
          <w:sz w:val="24"/>
        </w:rPr>
        <w:t>угих людей и сопереживания им;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spacing w:val="2"/>
          <w:sz w:val="24"/>
        </w:rPr>
        <w:t xml:space="preserve">использовать различные справочные издания (словари, </w:t>
      </w:r>
      <w:r w:rsidRPr="001F5695">
        <w:rPr>
          <w:sz w:val="24"/>
        </w:rPr>
        <w:t xml:space="preserve">энциклопедии) и детскую литературу о человеке и обществе </w:t>
      </w:r>
      <w:r w:rsidRPr="001F5695">
        <w:rPr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</w:t>
      </w:r>
      <w:proofErr w:type="spellStart"/>
      <w:r w:rsidRPr="001F5695">
        <w:rPr>
          <w:spacing w:val="2"/>
          <w:sz w:val="24"/>
        </w:rPr>
        <w:t>письменных</w:t>
      </w:r>
      <w:r w:rsidRPr="001F5695">
        <w:rPr>
          <w:sz w:val="24"/>
        </w:rPr>
        <w:t>высказываний</w:t>
      </w:r>
      <w:proofErr w:type="spellEnd"/>
      <w:r w:rsidRPr="001F5695">
        <w:rPr>
          <w:sz w:val="24"/>
        </w:rPr>
        <w:t>.</w:t>
      </w:r>
    </w:p>
    <w:p w:rsidR="00972E87" w:rsidRPr="001F5695" w:rsidRDefault="00972E87" w:rsidP="00972E87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1F569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72E87" w:rsidRPr="001F5695" w:rsidRDefault="00972E87" w:rsidP="00972E87">
      <w:pPr>
        <w:pStyle w:val="21"/>
        <w:spacing w:line="240" w:lineRule="auto"/>
        <w:rPr>
          <w:i/>
          <w:sz w:val="24"/>
        </w:rPr>
      </w:pPr>
      <w:r w:rsidRPr="001F5695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972E87" w:rsidRPr="001F5695" w:rsidRDefault="00972E87" w:rsidP="00972E87">
      <w:pPr>
        <w:pStyle w:val="21"/>
        <w:spacing w:line="240" w:lineRule="auto"/>
        <w:rPr>
          <w:i/>
          <w:sz w:val="24"/>
        </w:rPr>
      </w:pPr>
      <w:r w:rsidRPr="001F5695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972E87" w:rsidRPr="001F5695" w:rsidRDefault="00972E87" w:rsidP="00972E87">
      <w:pPr>
        <w:pStyle w:val="21"/>
        <w:spacing w:line="240" w:lineRule="auto"/>
        <w:rPr>
          <w:i/>
          <w:sz w:val="24"/>
        </w:rPr>
      </w:pPr>
      <w:r w:rsidRPr="001F5695">
        <w:rPr>
          <w:i/>
          <w:spacing w:val="2"/>
          <w:sz w:val="24"/>
        </w:rPr>
        <w:t>наблюдать и описывать проявления богатства вну</w:t>
      </w:r>
      <w:r w:rsidRPr="001F5695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972E87" w:rsidRPr="001F5695" w:rsidRDefault="00972E87" w:rsidP="00972E87">
      <w:pPr>
        <w:pStyle w:val="21"/>
        <w:spacing w:line="240" w:lineRule="auto"/>
        <w:rPr>
          <w:i/>
          <w:spacing w:val="-2"/>
          <w:sz w:val="24"/>
        </w:rPr>
      </w:pPr>
      <w:r w:rsidRPr="001F5695">
        <w:rPr>
          <w:i/>
          <w:spacing w:val="-2"/>
          <w:sz w:val="24"/>
        </w:rPr>
        <w:lastRenderedPageBreak/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1F5695">
        <w:rPr>
          <w:i/>
          <w:spacing w:val="-2"/>
          <w:sz w:val="24"/>
        </w:rPr>
        <w:t>со</w:t>
      </w:r>
      <w:proofErr w:type="gramEnd"/>
      <w:r w:rsidRPr="001F5695">
        <w:rPr>
          <w:i/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Pr="001F5695">
        <w:rPr>
          <w:i/>
          <w:sz w:val="24"/>
        </w:rPr>
        <w:t xml:space="preserve">тивной деятельности в информационной образовательной </w:t>
      </w:r>
      <w:r w:rsidRPr="001F5695">
        <w:rPr>
          <w:i/>
          <w:spacing w:val="-2"/>
          <w:sz w:val="24"/>
        </w:rPr>
        <w:t>среде;</w:t>
      </w:r>
    </w:p>
    <w:p w:rsidR="00972E87" w:rsidRPr="001F5695" w:rsidRDefault="00972E87" w:rsidP="00972E87">
      <w:pPr>
        <w:pStyle w:val="21"/>
        <w:spacing w:line="240" w:lineRule="auto"/>
        <w:rPr>
          <w:sz w:val="24"/>
        </w:rPr>
      </w:pPr>
      <w:r w:rsidRPr="001F5695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1F5695">
        <w:rPr>
          <w:i/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942522" w:rsidRDefault="00942522">
      <w:pPr>
        <w:rPr>
          <w:rFonts w:ascii="Times New Roman" w:hAnsi="Times New Roman" w:cs="Times New Roman"/>
        </w:rPr>
      </w:pPr>
    </w:p>
    <w:p w:rsidR="0093108A" w:rsidRDefault="0093108A">
      <w:pPr>
        <w:rPr>
          <w:rFonts w:ascii="Times New Roman" w:hAnsi="Times New Roman" w:cs="Times New Roman"/>
        </w:rPr>
      </w:pPr>
    </w:p>
    <w:p w:rsidR="0093108A" w:rsidRDefault="0093108A">
      <w:pPr>
        <w:rPr>
          <w:rFonts w:ascii="Times New Roman" w:hAnsi="Times New Roman" w:cs="Times New Roman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93108A" w:rsidRDefault="0093108A" w:rsidP="006B01A2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6B0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 </w:t>
      </w:r>
      <w:r w:rsidR="00947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6B0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47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тематический план 4 класс</w:t>
      </w: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405"/>
        <w:gridCol w:w="2480"/>
      </w:tblGrid>
      <w:tr w:rsidR="0093108A" w:rsidRPr="0093108A" w:rsidTr="0093108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к/тем</w:t>
            </w:r>
            <w:proofErr w:type="gramStart"/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ланированию</w:t>
            </w:r>
          </w:p>
        </w:tc>
      </w:tr>
      <w:tr w:rsidR="0093108A" w:rsidRPr="0093108A" w:rsidTr="0093108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Мы – граждане единого Отечества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 </w:t>
            </w:r>
          </w:p>
        </w:tc>
      </w:tr>
      <w:tr w:rsidR="0093108A" w:rsidRPr="0093108A" w:rsidTr="0093108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По родным просторам</w:t>
            </w:r>
            <w:r w:rsidRPr="00931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3108A" w:rsidRPr="0093108A" w:rsidTr="0093108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реке времени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93108A" w:rsidRPr="0093108A" w:rsidTr="0093108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Мы строим будущее России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8A" w:rsidRPr="0093108A" w:rsidRDefault="0093108A" w:rsidP="0093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</w:tr>
    </w:tbl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Учебно – тематический план  3 класс</w:t>
      </w:r>
    </w:p>
    <w:p w:rsidR="00947C96" w:rsidRDefault="00947C96" w:rsidP="00947C96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405"/>
        <w:gridCol w:w="2480"/>
      </w:tblGrid>
      <w:tr w:rsidR="00947C96" w:rsidRPr="00947C96" w:rsidTr="00947C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к/тем</w:t>
            </w:r>
            <w:proofErr w:type="gramStart"/>
            <w:r w:rsidRPr="00947C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47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47C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7C96">
              <w:rPr>
                <w:rFonts w:ascii="Times New Roman" w:hAnsi="Times New Roman" w:cs="Times New Roman"/>
                <w:b/>
                <w:sz w:val="28"/>
                <w:szCs w:val="28"/>
              </w:rPr>
              <w:t>ланированию</w:t>
            </w:r>
          </w:p>
        </w:tc>
      </w:tr>
      <w:tr w:rsidR="00947C96" w:rsidRPr="00947C96" w:rsidTr="00947C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Радость познания.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</w:tc>
      </w:tr>
      <w:tr w:rsidR="00947C96" w:rsidRPr="00947C96" w:rsidTr="00947C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 как дом.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947C96" w:rsidRPr="00947C96" w:rsidTr="00947C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 как мир.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24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24 </w:t>
            </w:r>
          </w:p>
        </w:tc>
      </w:tr>
      <w:tr w:rsidR="00947C96" w:rsidRPr="00947C96" w:rsidTr="00947C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поисках Всемирного наследия.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947C96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</w:tr>
    </w:tbl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3108A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</w:p>
    <w:p w:rsidR="00947C96" w:rsidRDefault="00947C96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C96" w:rsidRDefault="00947C96" w:rsidP="00947C96">
      <w:pPr>
        <w:tabs>
          <w:tab w:val="left" w:pos="6345"/>
        </w:tabs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 – тематический план 2 класс</w:t>
      </w:r>
    </w:p>
    <w:p w:rsidR="00947C96" w:rsidRDefault="00947C96" w:rsidP="00947C96">
      <w:pPr>
        <w:spacing w:after="0" w:line="240" w:lineRule="auto"/>
        <w:ind w:left="1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405"/>
        <w:gridCol w:w="2480"/>
      </w:tblGrid>
      <w:tr w:rsidR="00947C96" w:rsidRPr="00310BB5" w:rsidTr="00947C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310BB5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310BB5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C96" w:rsidRPr="00310BB5" w:rsidRDefault="00947C96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к/тем</w:t>
            </w:r>
            <w:proofErr w:type="gramStart"/>
            <w:r w:rsidRPr="00310B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310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10B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10BB5">
              <w:rPr>
                <w:rFonts w:ascii="Times New Roman" w:hAnsi="Times New Roman" w:cs="Times New Roman"/>
                <w:b/>
                <w:sz w:val="28"/>
                <w:szCs w:val="28"/>
              </w:rPr>
              <w:t>ланированию</w:t>
            </w:r>
          </w:p>
        </w:tc>
      </w:tr>
      <w:tr w:rsidR="00310BB5" w:rsidRPr="00310BB5" w:rsidTr="00AB2D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B5" w:rsidRPr="00310BB5" w:rsidRDefault="00310BB5" w:rsidP="00CF69CA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310BB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lastRenderedPageBreak/>
              <w:t>Вселенная, время, календарь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B5" w:rsidRPr="00310BB5" w:rsidRDefault="00310BB5" w:rsidP="00CF69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B5" w:rsidRPr="00310BB5" w:rsidRDefault="00310BB5" w:rsidP="00CF69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310BB5" w:rsidRPr="00310BB5" w:rsidTr="00AB2D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B5" w:rsidRPr="00310BB5" w:rsidRDefault="00310BB5" w:rsidP="00CF69CA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Осень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B5" w:rsidRPr="00310BB5" w:rsidRDefault="00310BB5" w:rsidP="00CF69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B5" w:rsidRPr="00310BB5" w:rsidRDefault="00310BB5" w:rsidP="00CF69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310BB5" w:rsidRPr="00310BB5" w:rsidTr="00AB2D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B5" w:rsidRPr="00310BB5" w:rsidRDefault="00310BB5" w:rsidP="00CF69CA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B5" w:rsidRPr="00310BB5" w:rsidRDefault="00310BB5" w:rsidP="00CF69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B5" w:rsidRPr="00310BB5" w:rsidRDefault="00310BB5" w:rsidP="00CF69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310BB5" w:rsidRPr="00310BB5" w:rsidTr="00AB2D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B5" w:rsidRPr="00310BB5" w:rsidRDefault="00310BB5" w:rsidP="00CF69CA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t>Весна и лето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B5" w:rsidRPr="00310BB5" w:rsidRDefault="00310BB5" w:rsidP="00CF69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B5" w:rsidRPr="00310BB5" w:rsidRDefault="00310BB5" w:rsidP="00CF69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310BB5" w:rsidRPr="00310BB5" w:rsidTr="00AB2D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B5" w:rsidRPr="00310BB5" w:rsidRDefault="00310BB5" w:rsidP="00CF69CA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t>Резервное время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B5" w:rsidRPr="00310BB5" w:rsidRDefault="00310BB5" w:rsidP="00CF69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B5" w:rsidRPr="00310BB5" w:rsidRDefault="00310BB5" w:rsidP="00CF69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B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10BB5" w:rsidRPr="00310BB5" w:rsidTr="00947C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B5" w:rsidRPr="00310BB5" w:rsidRDefault="00310BB5" w:rsidP="0094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B5" w:rsidRPr="00310BB5" w:rsidRDefault="00310BB5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B5" w:rsidRPr="00310BB5" w:rsidRDefault="00310BB5" w:rsidP="0094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7C96" w:rsidRDefault="00947C96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93108A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BB5" w:rsidRDefault="00310BB5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08A" w:rsidRDefault="0093108A" w:rsidP="0093108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10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  <w:r w:rsidR="00947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 к</w:t>
      </w:r>
      <w:r w:rsidRPr="009310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93108A" w:rsidRPr="0093108A" w:rsidRDefault="0093108A" w:rsidP="0093108A">
      <w:pPr>
        <w:tabs>
          <w:tab w:val="left" w:pos="6345"/>
        </w:tabs>
        <w:spacing w:after="0" w:line="240" w:lineRule="auto"/>
        <w:ind w:left="1326"/>
        <w:rPr>
          <w:rFonts w:ascii="Calibri" w:eastAsia="Times New Roman" w:hAnsi="Calibri" w:cs="Arial"/>
          <w:b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="675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376"/>
        <w:gridCol w:w="2911"/>
      </w:tblGrid>
      <w:tr w:rsidR="0093108A" w:rsidRPr="0093108A" w:rsidTr="0093108A">
        <w:trPr>
          <w:trHeight w:val="7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ind w:left="318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к/тем</w:t>
            </w:r>
            <w:proofErr w:type="gramStart"/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ланированию</w:t>
            </w:r>
          </w:p>
        </w:tc>
      </w:tr>
      <w:tr w:rsidR="0093108A" w:rsidRPr="0093108A" w:rsidTr="0093108A">
        <w:trPr>
          <w:trHeight w:val="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pStyle w:val="ParagraphStyle"/>
              <w:tabs>
                <w:tab w:val="left" w:pos="108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Мы и наш мир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3108A" w:rsidRPr="0093108A" w:rsidTr="0093108A">
        <w:trPr>
          <w:trHeight w:val="4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pStyle w:val="ParagraphStyle"/>
              <w:tabs>
                <w:tab w:val="left" w:pos="1080"/>
              </w:tabs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 кла</w:t>
            </w:r>
            <w:proofErr w:type="gramStart"/>
            <w:r w:rsidRPr="00931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 в шк</w:t>
            </w:r>
            <w:proofErr w:type="gramEnd"/>
            <w:r w:rsidRPr="00931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3108A" w:rsidRPr="0093108A" w:rsidTr="0093108A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pStyle w:val="ParagraphStyle"/>
              <w:tabs>
                <w:tab w:val="left" w:pos="108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 дом и семья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3108A" w:rsidRPr="0093108A" w:rsidTr="0093108A">
        <w:trPr>
          <w:trHeight w:val="2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pStyle w:val="ParagraphStyle"/>
              <w:tabs>
                <w:tab w:val="left" w:pos="1080"/>
              </w:tabs>
              <w:spacing w:line="264" w:lineRule="auto"/>
              <w:ind w:right="-4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и село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3108A" w:rsidRPr="0093108A" w:rsidTr="0093108A">
        <w:trPr>
          <w:trHeight w:val="2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pStyle w:val="ParagraphStyle"/>
              <w:tabs>
                <w:tab w:val="left" w:pos="108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Родная страна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3108A" w:rsidRPr="0093108A" w:rsidTr="0093108A">
        <w:trPr>
          <w:trHeight w:val="3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pStyle w:val="ParagraphStyle"/>
              <w:tabs>
                <w:tab w:val="left" w:pos="108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и окружающий мир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8A" w:rsidRPr="0093108A" w:rsidRDefault="00931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3108A" w:rsidRPr="001F5695" w:rsidRDefault="0093108A">
      <w:pPr>
        <w:rPr>
          <w:rFonts w:ascii="Times New Roman" w:hAnsi="Times New Roman" w:cs="Times New Roman"/>
        </w:rPr>
      </w:pPr>
    </w:p>
    <w:sectPr w:rsidR="0093108A" w:rsidRPr="001F5695" w:rsidSect="001F569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C5" w:rsidRDefault="009C67C5" w:rsidP="00972E87">
      <w:pPr>
        <w:spacing w:after="0" w:line="240" w:lineRule="auto"/>
      </w:pPr>
      <w:r>
        <w:separator/>
      </w:r>
    </w:p>
  </w:endnote>
  <w:endnote w:type="continuationSeparator" w:id="0">
    <w:p w:rsidR="009C67C5" w:rsidRDefault="009C67C5" w:rsidP="0097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GMGNE C+ School Book C San Pi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C5" w:rsidRDefault="009C67C5" w:rsidP="00972E87">
      <w:pPr>
        <w:spacing w:after="0" w:line="240" w:lineRule="auto"/>
      </w:pPr>
      <w:r>
        <w:separator/>
      </w:r>
    </w:p>
  </w:footnote>
  <w:footnote w:type="continuationSeparator" w:id="0">
    <w:p w:rsidR="009C67C5" w:rsidRDefault="009C67C5" w:rsidP="0097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D281D"/>
    <w:multiLevelType w:val="hybridMultilevel"/>
    <w:tmpl w:val="2EAAB5E0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4005E"/>
    <w:multiLevelType w:val="hybridMultilevel"/>
    <w:tmpl w:val="A0D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F12D9"/>
    <w:multiLevelType w:val="hybridMultilevel"/>
    <w:tmpl w:val="1BC6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81537"/>
    <w:multiLevelType w:val="hybridMultilevel"/>
    <w:tmpl w:val="99F609F0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D176A"/>
    <w:multiLevelType w:val="hybridMultilevel"/>
    <w:tmpl w:val="048E3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B44E08"/>
    <w:multiLevelType w:val="hybridMultilevel"/>
    <w:tmpl w:val="8D488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A689C"/>
    <w:multiLevelType w:val="hybridMultilevel"/>
    <w:tmpl w:val="79F8B900"/>
    <w:lvl w:ilvl="0" w:tplc="D51E6D4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F4213"/>
    <w:multiLevelType w:val="hybridMultilevel"/>
    <w:tmpl w:val="1B5E3C9E"/>
    <w:lvl w:ilvl="0" w:tplc="07A0E4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C1DF7"/>
    <w:multiLevelType w:val="hybridMultilevel"/>
    <w:tmpl w:val="7A745788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6C2C16C5"/>
    <w:multiLevelType w:val="hybridMultilevel"/>
    <w:tmpl w:val="6208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60BE8"/>
    <w:multiLevelType w:val="hybridMultilevel"/>
    <w:tmpl w:val="0B7E516A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F6D29"/>
    <w:multiLevelType w:val="hybridMultilevel"/>
    <w:tmpl w:val="16FC2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2E87"/>
    <w:rsid w:val="00030A2B"/>
    <w:rsid w:val="001F5695"/>
    <w:rsid w:val="002D2C86"/>
    <w:rsid w:val="00310BB5"/>
    <w:rsid w:val="004C0A8D"/>
    <w:rsid w:val="006B01A2"/>
    <w:rsid w:val="0093108A"/>
    <w:rsid w:val="00942522"/>
    <w:rsid w:val="00947C96"/>
    <w:rsid w:val="00972E87"/>
    <w:rsid w:val="009C67C5"/>
    <w:rsid w:val="00B14338"/>
    <w:rsid w:val="00DA7676"/>
    <w:rsid w:val="00EF0E9E"/>
    <w:rsid w:val="00F3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22"/>
  </w:style>
  <w:style w:type="paragraph" w:styleId="2">
    <w:name w:val="heading 2"/>
    <w:basedOn w:val="a"/>
    <w:next w:val="a"/>
    <w:link w:val="20"/>
    <w:autoRedefine/>
    <w:unhideWhenUsed/>
    <w:qFormat/>
    <w:rsid w:val="00F37414"/>
    <w:pPr>
      <w:autoSpaceDE w:val="0"/>
      <w:autoSpaceDN w:val="0"/>
      <w:adjustRightInd w:val="0"/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F5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972E8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72E8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972E87"/>
    <w:rPr>
      <w:i/>
      <w:iCs/>
    </w:rPr>
  </w:style>
  <w:style w:type="character" w:customStyle="1" w:styleId="Zag11">
    <w:name w:val="Zag_11"/>
    <w:rsid w:val="00972E87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72E8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Знак"/>
    <w:link w:val="a3"/>
    <w:rsid w:val="00972E87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97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2E87"/>
  </w:style>
  <w:style w:type="paragraph" w:styleId="a8">
    <w:name w:val="footer"/>
    <w:basedOn w:val="a"/>
    <w:link w:val="a9"/>
    <w:uiPriority w:val="99"/>
    <w:semiHidden/>
    <w:unhideWhenUsed/>
    <w:rsid w:val="0097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2E87"/>
  </w:style>
  <w:style w:type="character" w:customStyle="1" w:styleId="20">
    <w:name w:val="Заголовок 2 Знак"/>
    <w:basedOn w:val="a0"/>
    <w:link w:val="2"/>
    <w:rsid w:val="00F3741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1F56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Plain Text"/>
    <w:basedOn w:val="a"/>
    <w:link w:val="ab"/>
    <w:rsid w:val="001F569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1F5695"/>
    <w:rPr>
      <w:rFonts w:ascii="Courier New" w:eastAsia="Times New Roman" w:hAnsi="Courier New" w:cs="Courier New"/>
      <w:sz w:val="20"/>
      <w:szCs w:val="20"/>
    </w:rPr>
  </w:style>
  <w:style w:type="paragraph" w:customStyle="1" w:styleId="CM1">
    <w:name w:val="CM1"/>
    <w:basedOn w:val="a"/>
    <w:next w:val="a"/>
    <w:rsid w:val="001F5695"/>
    <w:pPr>
      <w:widowControl w:val="0"/>
      <w:autoSpaceDE w:val="0"/>
      <w:autoSpaceDN w:val="0"/>
      <w:adjustRightInd w:val="0"/>
      <w:spacing w:after="0" w:line="228" w:lineRule="atLeast"/>
    </w:pPr>
    <w:rPr>
      <w:rFonts w:ascii="GMGNE C+ School Book C San Pin" w:eastAsia="Times New Roman" w:hAnsi="GMGNE C+ School Book C San Pin" w:cs="Times New Roman"/>
      <w:sz w:val="24"/>
      <w:szCs w:val="24"/>
    </w:rPr>
  </w:style>
  <w:style w:type="paragraph" w:styleId="ac">
    <w:name w:val="No Spacing"/>
    <w:uiPriority w:val="1"/>
    <w:qFormat/>
    <w:rsid w:val="001F569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d">
    <w:name w:val="Title"/>
    <w:basedOn w:val="a"/>
    <w:link w:val="ae"/>
    <w:qFormat/>
    <w:rsid w:val="001F569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1F569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1F5695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1F5695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1F5695"/>
    <w:rPr>
      <w:b/>
      <w:bCs/>
    </w:rPr>
  </w:style>
  <w:style w:type="character" w:customStyle="1" w:styleId="FontStyle53">
    <w:name w:val="Font Style53"/>
    <w:basedOn w:val="a0"/>
    <w:uiPriority w:val="99"/>
    <w:rsid w:val="00030A2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uiPriority w:val="99"/>
    <w:rsid w:val="00030A2B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931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C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0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B527D-9DD4-4AF5-A7E6-E81646E6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9765</Words>
  <Characters>55664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8</cp:revision>
  <cp:lastPrinted>2018-08-31T17:57:00Z</cp:lastPrinted>
  <dcterms:created xsi:type="dcterms:W3CDTF">2016-08-11T17:29:00Z</dcterms:created>
  <dcterms:modified xsi:type="dcterms:W3CDTF">2021-02-22T14:14:00Z</dcterms:modified>
</cp:coreProperties>
</file>