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D8" w:rsidRDefault="00AB50C0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drawing>
          <wp:inline distT="0" distB="0" distL="0" distR="0">
            <wp:extent cx="6372225" cy="8826230"/>
            <wp:effectExtent l="19050" t="0" r="9525" b="0"/>
            <wp:docPr id="2" name="Рисунок 1" descr="C:\Users\пользователь_2\Desktop\для замены на сайте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_2\Desktop\для замены на сайте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82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8" w:rsidRDefault="00FD7CD8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</w:p>
    <w:p w:rsidR="00DC3D77" w:rsidRPr="005C0FE5" w:rsidRDefault="00DC3D77" w:rsidP="00B102B1">
      <w:pPr>
        <w:pStyle w:val="2"/>
        <w:spacing w:before="0" w:after="0" w:line="276" w:lineRule="auto"/>
        <w:ind w:left="0" w:right="0"/>
        <w:rPr>
          <w:b/>
          <w:color w:val="000000" w:themeColor="text1"/>
          <w:sz w:val="28"/>
          <w:szCs w:val="28"/>
        </w:rPr>
      </w:pPr>
      <w:r w:rsidRPr="005C0FE5">
        <w:rPr>
          <w:b/>
          <w:color w:val="000000" w:themeColor="text1"/>
          <w:sz w:val="28"/>
          <w:szCs w:val="28"/>
          <w:lang w:val="en-US"/>
        </w:rPr>
        <w:lastRenderedPageBreak/>
        <w:t>I</w:t>
      </w:r>
      <w:r w:rsidRPr="005C0FE5">
        <w:rPr>
          <w:b/>
          <w:color w:val="000000" w:themeColor="text1"/>
          <w:sz w:val="28"/>
          <w:szCs w:val="28"/>
        </w:rPr>
        <w:t xml:space="preserve">. Общие положения </w:t>
      </w:r>
    </w:p>
    <w:p w:rsidR="00DC3D77" w:rsidRPr="009A6A05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1.1.  </w:t>
      </w:r>
      <w:proofErr w:type="gramStart"/>
      <w:r w:rsidRPr="009A6A05">
        <w:rPr>
          <w:sz w:val="28"/>
          <w:szCs w:val="28"/>
        </w:rPr>
        <w:t xml:space="preserve">Настоящее </w:t>
      </w:r>
      <w:r w:rsidR="00D42920" w:rsidRPr="009A6A05">
        <w:rPr>
          <w:sz w:val="28"/>
          <w:szCs w:val="28"/>
        </w:rPr>
        <w:t>Примерное п</w:t>
      </w:r>
      <w:r w:rsidRPr="009A6A05">
        <w:rPr>
          <w:sz w:val="28"/>
          <w:szCs w:val="28"/>
        </w:rPr>
        <w:t xml:space="preserve">оложение о системе управления охраной труда в </w:t>
      </w:r>
      <w:r w:rsidR="00B25119" w:rsidRPr="009A6A05">
        <w:rPr>
          <w:sz w:val="28"/>
          <w:szCs w:val="28"/>
        </w:rPr>
        <w:t xml:space="preserve">общеобразовательной организации </w:t>
      </w:r>
      <w:r w:rsidRPr="009A6A05">
        <w:rPr>
          <w:sz w:val="28"/>
          <w:szCs w:val="28"/>
        </w:rPr>
        <w:t>(далее</w:t>
      </w:r>
      <w:r w:rsidR="00B102B1" w:rsidRPr="009A6A05">
        <w:rPr>
          <w:sz w:val="28"/>
          <w:szCs w:val="28"/>
        </w:rPr>
        <w:t xml:space="preserve"> - П</w:t>
      </w:r>
      <w:r w:rsidRPr="009A6A05">
        <w:rPr>
          <w:sz w:val="28"/>
          <w:szCs w:val="28"/>
        </w:rPr>
        <w:t xml:space="preserve">оложение) разработано в соответствии с Трудовым кодексом Российской Федерации, Федеральным законом от 29.12.2012г. №273-ФЗ «Об образовании в Российской Федерации» (с изменениями), на основании Типового </w:t>
      </w:r>
      <w:r w:rsidR="00B102B1" w:rsidRPr="009A6A05">
        <w:rPr>
          <w:sz w:val="28"/>
          <w:szCs w:val="28"/>
        </w:rPr>
        <w:t>п</w:t>
      </w:r>
      <w:r w:rsidRPr="009A6A05">
        <w:rPr>
          <w:sz w:val="28"/>
          <w:szCs w:val="28"/>
        </w:rPr>
        <w:t>оложения о си</w:t>
      </w:r>
      <w:r w:rsidR="00B102B1" w:rsidRPr="009A6A05">
        <w:rPr>
          <w:sz w:val="28"/>
          <w:szCs w:val="28"/>
        </w:rPr>
        <w:t>стеме управления охраной труда (</w:t>
      </w:r>
      <w:r w:rsidRPr="009A6A05">
        <w:rPr>
          <w:sz w:val="28"/>
          <w:szCs w:val="28"/>
        </w:rPr>
        <w:t xml:space="preserve">приказ  Министерства труда </w:t>
      </w:r>
      <w:r w:rsidR="00B102B1" w:rsidRPr="009A6A05">
        <w:rPr>
          <w:sz w:val="28"/>
          <w:szCs w:val="28"/>
        </w:rPr>
        <w:t>России</w:t>
      </w:r>
      <w:r w:rsidRPr="009A6A05">
        <w:rPr>
          <w:sz w:val="28"/>
          <w:szCs w:val="28"/>
        </w:rPr>
        <w:t xml:space="preserve"> от 19.08.2016</w:t>
      </w:r>
      <w:r w:rsidR="00B102B1" w:rsidRPr="009A6A05">
        <w:rPr>
          <w:sz w:val="28"/>
          <w:szCs w:val="28"/>
        </w:rPr>
        <w:t xml:space="preserve"> </w:t>
      </w:r>
      <w:r w:rsidRPr="009A6A05">
        <w:rPr>
          <w:sz w:val="28"/>
          <w:szCs w:val="28"/>
        </w:rPr>
        <w:t>г. №</w:t>
      </w:r>
      <w:r w:rsidR="00B102B1" w:rsidRPr="009A6A05">
        <w:rPr>
          <w:sz w:val="28"/>
          <w:szCs w:val="28"/>
        </w:rPr>
        <w:t xml:space="preserve"> </w:t>
      </w:r>
      <w:r w:rsidRPr="009A6A05">
        <w:rPr>
          <w:sz w:val="28"/>
          <w:szCs w:val="28"/>
        </w:rPr>
        <w:t xml:space="preserve">438 «Об утверждении </w:t>
      </w:r>
      <w:r w:rsidR="00B102B1" w:rsidRPr="009A6A05">
        <w:rPr>
          <w:sz w:val="28"/>
          <w:szCs w:val="28"/>
        </w:rPr>
        <w:t>Т</w:t>
      </w:r>
      <w:r w:rsidRPr="009A6A05">
        <w:rPr>
          <w:sz w:val="28"/>
          <w:szCs w:val="28"/>
        </w:rPr>
        <w:t>ипового положения о системе управления охраной труда</w:t>
      </w:r>
      <w:proofErr w:type="gramEnd"/>
      <w:r w:rsidRPr="009A6A05">
        <w:rPr>
          <w:sz w:val="28"/>
          <w:szCs w:val="28"/>
        </w:rPr>
        <w:t>»</w:t>
      </w:r>
      <w:r w:rsidR="003F290E" w:rsidRPr="009A6A05">
        <w:rPr>
          <w:sz w:val="28"/>
          <w:szCs w:val="28"/>
        </w:rPr>
        <w:t>)</w:t>
      </w:r>
      <w:r w:rsidRPr="009A6A05">
        <w:rPr>
          <w:sz w:val="28"/>
          <w:szCs w:val="28"/>
        </w:rPr>
        <w:t>,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</w:t>
      </w:r>
      <w:r w:rsidR="00B102B1" w:rsidRPr="009A6A05">
        <w:rPr>
          <w:sz w:val="28"/>
          <w:szCs w:val="28"/>
        </w:rPr>
        <w:t xml:space="preserve"> </w:t>
      </w:r>
      <w:r w:rsidRPr="009A6A05">
        <w:rPr>
          <w:sz w:val="28"/>
          <w:szCs w:val="28"/>
        </w:rPr>
        <w:t>12-1077) .</w:t>
      </w:r>
    </w:p>
    <w:p w:rsidR="00DC3D77" w:rsidRPr="009A6A05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1.2. Положение разработано в целях создания и обеспечения функционирования системы управления охраной труда в </w:t>
      </w:r>
      <w:r w:rsidR="00D42920" w:rsidRPr="009A6A05">
        <w:rPr>
          <w:sz w:val="28"/>
          <w:szCs w:val="28"/>
        </w:rPr>
        <w:t>общеобразовательной организации (</w:t>
      </w:r>
      <w:r w:rsidR="00B102B1" w:rsidRPr="009A6A05">
        <w:rPr>
          <w:sz w:val="28"/>
          <w:szCs w:val="28"/>
        </w:rPr>
        <w:t xml:space="preserve">далее - </w:t>
      </w:r>
      <w:r w:rsidR="00D42920" w:rsidRPr="009A6A05">
        <w:rPr>
          <w:sz w:val="28"/>
          <w:szCs w:val="28"/>
        </w:rPr>
        <w:t>школа)</w:t>
      </w:r>
      <w:r w:rsidRPr="009A6A05">
        <w:rPr>
          <w:sz w:val="28"/>
          <w:szCs w:val="28"/>
        </w:rPr>
        <w:t>.</w:t>
      </w:r>
    </w:p>
    <w:p w:rsidR="00DC3D77" w:rsidRPr="009A6A05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</w:t>
      </w:r>
    </w:p>
    <w:p w:rsidR="00DC3D77" w:rsidRPr="009A6A05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1.4. Положение обеспечивает единство: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структуры управления по охране труда директора школы с </w:t>
      </w:r>
      <w:r w:rsidR="00173FC6" w:rsidRPr="009A6A05">
        <w:rPr>
          <w:rFonts w:ascii="Times New Roman" w:hAnsi="Times New Roman" w:cs="Times New Roman"/>
          <w:sz w:val="28"/>
          <w:szCs w:val="28"/>
        </w:rPr>
        <w:t>установленными</w:t>
      </w:r>
      <w:r w:rsidRPr="009A6A05">
        <w:rPr>
          <w:rFonts w:ascii="Times New Roman" w:hAnsi="Times New Roman" w:cs="Times New Roman"/>
          <w:sz w:val="28"/>
          <w:szCs w:val="28"/>
        </w:rPr>
        <w:t xml:space="preserve"> обязанностями его должностных лиц;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A05">
        <w:rPr>
          <w:rFonts w:ascii="Times New Roman" w:hAnsi="Times New Roman" w:cs="Times New Roman"/>
          <w:sz w:val="28"/>
          <w:szCs w:val="28"/>
        </w:rPr>
        <w:t>- устанавливающей (локальные нормативные акты школы) и фиксирующей (журналы, акты, записи) документации.</w:t>
      </w:r>
      <w:proofErr w:type="gramEnd"/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1.5. Действие Положения распространяется на всей территории, во всем здании и помещениях школы.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1.6. Требования Положения обязательны для всех работников, работающих в школе, и являются обязательными для всех лиц, находящихся на территории, в здании и помещениях школы.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1.7. Положение утверждается приказом директора школы с учетом мнения работников школы.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II</w:t>
      </w:r>
      <w:r w:rsidRPr="009A6A05">
        <w:rPr>
          <w:b/>
          <w:color w:val="auto"/>
          <w:sz w:val="28"/>
          <w:szCs w:val="28"/>
        </w:rPr>
        <w:t>. Политика в области охраны труда</w:t>
      </w:r>
      <w:r w:rsidR="00B102B1"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2.1. Политика в области охраны труда</w:t>
      </w:r>
      <w:r w:rsidR="00B102B1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2.2. Политика по охране труда обеспечивает: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приоритет сохранения жизни и здоровья работников в процессе их трудовой деятельности;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непрерывное совершенствование и повышение эффективности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личную за</w:t>
      </w:r>
      <w:r w:rsidR="000562F2" w:rsidRPr="009A6A05">
        <w:rPr>
          <w:rFonts w:ascii="Times New Roman" w:hAnsi="Times New Roman" w:cs="Times New Roman"/>
          <w:sz w:val="28"/>
          <w:szCs w:val="28"/>
        </w:rPr>
        <w:t xml:space="preserve">интересованность в обеспечении </w:t>
      </w:r>
      <w:r w:rsidRPr="009A6A05">
        <w:rPr>
          <w:rFonts w:ascii="Times New Roman" w:hAnsi="Times New Roman" w:cs="Times New Roman"/>
          <w:sz w:val="28"/>
          <w:szCs w:val="28"/>
        </w:rPr>
        <w:t>безопасных условий 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2.3. Политика по охране труда способствует: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соответствию условий труда на рабочих местах требованиям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предотвращению травматизма и ухудшения здоровья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снижению уровня профессиональных рисков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совершенствованию функционирования СУОТ.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2.3. Директор школы обеспечивает совместно с работниками и (или) </w:t>
      </w:r>
      <w:r w:rsidR="000562F2" w:rsidRPr="009A6A05">
        <w:rPr>
          <w:rFonts w:ascii="Times New Roman" w:hAnsi="Times New Roman" w:cs="Times New Roman"/>
          <w:sz w:val="28"/>
          <w:szCs w:val="28"/>
        </w:rPr>
        <w:t>представителя выборного коллегиального органа П</w:t>
      </w:r>
      <w:r w:rsidR="00970318" w:rsidRPr="009A6A05">
        <w:rPr>
          <w:rFonts w:ascii="Times New Roman" w:hAnsi="Times New Roman" w:cs="Times New Roman"/>
          <w:sz w:val="28"/>
          <w:szCs w:val="28"/>
        </w:rPr>
        <w:t>рофсоюза</w:t>
      </w:r>
      <w:r w:rsidRPr="009A6A05">
        <w:rPr>
          <w:rFonts w:ascii="Times New Roman" w:hAnsi="Times New Roman" w:cs="Times New Roman"/>
          <w:sz w:val="28"/>
          <w:szCs w:val="28"/>
        </w:rPr>
        <w:t xml:space="preserve"> предварительный анализ состояния охраны труда у работодателя и обсуждение Политики по охране 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2.4.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</w:t>
      </w: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bCs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III</w:t>
      </w:r>
      <w:r w:rsidRPr="009A6A05">
        <w:rPr>
          <w:b/>
          <w:color w:val="auto"/>
          <w:sz w:val="28"/>
          <w:szCs w:val="28"/>
        </w:rPr>
        <w:t xml:space="preserve">. </w:t>
      </w:r>
      <w:r w:rsidR="00B102B1" w:rsidRPr="009A6A05">
        <w:rPr>
          <w:b/>
          <w:color w:val="auto"/>
          <w:sz w:val="28"/>
          <w:szCs w:val="28"/>
        </w:rPr>
        <w:t>Основные ц</w:t>
      </w:r>
      <w:r w:rsidRPr="009A6A05">
        <w:rPr>
          <w:b/>
          <w:color w:val="auto"/>
          <w:sz w:val="28"/>
          <w:szCs w:val="28"/>
        </w:rPr>
        <w:t>ели в области охраны труда</w:t>
      </w:r>
      <w:r w:rsidR="00437601"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3.1. Основные цели в области охраны труда</w:t>
      </w:r>
      <w:r w:rsidR="00437601" w:rsidRPr="009A6A05">
        <w:rPr>
          <w:rFonts w:ascii="Times New Roman" w:hAnsi="Times New Roman" w:cs="Times New Roman"/>
          <w:sz w:val="28"/>
          <w:szCs w:val="28"/>
        </w:rPr>
        <w:t xml:space="preserve"> в школе (далее - цели охраны труда)</w:t>
      </w:r>
      <w:r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сохранения жизни и здоровья работников в процессе их трудовой деятельности;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совершенствование и повышение эффективности мер по улучшению условий, охраны здоровья работников.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3.2. Цели  охраны труда 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DC3D77" w:rsidRPr="009A6A05" w:rsidRDefault="00DC3D77" w:rsidP="009A6A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</w:rPr>
        <w:t xml:space="preserve">IV. Обеспечение функционирования СУОТ </w:t>
      </w:r>
    </w:p>
    <w:p w:rsidR="00DC3D77" w:rsidRPr="009A6A05" w:rsidRDefault="00173FC6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</w:rPr>
        <w:t>(</w:t>
      </w:r>
      <w:r w:rsidR="00DC3D77" w:rsidRPr="009A6A05">
        <w:rPr>
          <w:b/>
          <w:color w:val="auto"/>
          <w:sz w:val="28"/>
          <w:szCs w:val="28"/>
        </w:rPr>
        <w:t>обязанност</w:t>
      </w:r>
      <w:r w:rsidRPr="009A6A05">
        <w:rPr>
          <w:b/>
          <w:color w:val="auto"/>
          <w:sz w:val="28"/>
          <w:szCs w:val="28"/>
        </w:rPr>
        <w:t xml:space="preserve">и должностных лиц </w:t>
      </w:r>
      <w:r w:rsidR="00DC3D77" w:rsidRPr="009A6A05">
        <w:rPr>
          <w:b/>
          <w:color w:val="auto"/>
          <w:sz w:val="28"/>
          <w:szCs w:val="28"/>
        </w:rPr>
        <w:t>в сфере охраны т</w:t>
      </w:r>
      <w:r w:rsidR="00473349" w:rsidRPr="009A6A05">
        <w:rPr>
          <w:b/>
          <w:color w:val="auto"/>
          <w:sz w:val="28"/>
          <w:szCs w:val="28"/>
        </w:rPr>
        <w:t>руда</w:t>
      </w:r>
      <w:r w:rsidRPr="009A6A05">
        <w:rPr>
          <w:b/>
          <w:color w:val="auto"/>
          <w:sz w:val="28"/>
          <w:szCs w:val="28"/>
        </w:rPr>
        <w:t>)</w:t>
      </w:r>
      <w:r w:rsidR="00473349"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4.1. </w:t>
      </w:r>
      <w:r w:rsidR="00173FC6" w:rsidRPr="009A6A05">
        <w:rPr>
          <w:rFonts w:ascii="Times New Roman" w:hAnsi="Times New Roman" w:cs="Times New Roman"/>
          <w:sz w:val="28"/>
          <w:szCs w:val="28"/>
        </w:rPr>
        <w:t>О</w:t>
      </w:r>
      <w:r w:rsidRPr="009A6A05">
        <w:rPr>
          <w:rFonts w:ascii="Times New Roman" w:hAnsi="Times New Roman" w:cs="Times New Roman"/>
          <w:sz w:val="28"/>
          <w:szCs w:val="28"/>
        </w:rPr>
        <w:t>бязанност</w:t>
      </w:r>
      <w:r w:rsidR="00173FC6" w:rsidRPr="009A6A05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9A6A05">
        <w:rPr>
          <w:rFonts w:ascii="Times New Roman" w:hAnsi="Times New Roman" w:cs="Times New Roman"/>
          <w:sz w:val="28"/>
          <w:szCs w:val="28"/>
        </w:rPr>
        <w:t xml:space="preserve"> в сфере охраны труда </w:t>
      </w:r>
      <w:r w:rsidR="00173FC6" w:rsidRPr="009A6A05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директором школы.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4.5. Распределение обязанностей в сфере охраны труда в школе: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4.5.1. </w:t>
      </w:r>
      <w:r w:rsidR="00970318" w:rsidRPr="009A6A05">
        <w:rPr>
          <w:rFonts w:ascii="Times New Roman" w:hAnsi="Times New Roman" w:cs="Times New Roman"/>
          <w:sz w:val="28"/>
          <w:szCs w:val="28"/>
          <w:u w:val="single"/>
        </w:rPr>
        <w:t>Работодатель (директор школы)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7D9" w:rsidRPr="009A6A05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оборудования;</w:t>
      </w:r>
    </w:p>
    <w:p w:rsidR="002F67D9" w:rsidRPr="009A6A05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обеспечить создание и функционирование системы управления охраной труда (СУОТ);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F67D9" w:rsidRPr="009A6A05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соблюдение режима труда и отдыха работников;</w:t>
      </w:r>
    </w:p>
    <w:p w:rsidR="002F67D9" w:rsidRPr="009A6A05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970318" w:rsidRPr="009A6A05">
        <w:rPr>
          <w:rFonts w:ascii="Times New Roman" w:hAnsi="Times New Roman" w:cs="Times New Roman"/>
          <w:sz w:val="28"/>
          <w:szCs w:val="28"/>
        </w:rPr>
        <w:t>организует</w:t>
      </w:r>
      <w:r w:rsidR="008A4F76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определяет ответственность своих заместителей за деятельность в области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организует проведение за счет </w:t>
      </w:r>
      <w:r w:rsidR="00970318" w:rsidRPr="009A6A05">
        <w:rPr>
          <w:rFonts w:ascii="Times New Roman" w:hAnsi="Times New Roman" w:cs="Times New Roman"/>
          <w:sz w:val="28"/>
          <w:szCs w:val="28"/>
        </w:rPr>
        <w:t xml:space="preserve">средств работодателя проведение </w:t>
      </w:r>
      <w:r w:rsidRPr="009A6A05">
        <w:rPr>
          <w:rFonts w:ascii="Times New Roman" w:hAnsi="Times New Roman" w:cs="Times New Roman"/>
          <w:sz w:val="28"/>
          <w:szCs w:val="28"/>
        </w:rPr>
        <w:t>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допускает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 xml:space="preserve">приобретение и выдачу за счет </w:t>
      </w:r>
      <w:r w:rsidR="00CF4C65" w:rsidRPr="009A6A05">
        <w:rPr>
          <w:rFonts w:ascii="Times New Roman" w:hAnsi="Times New Roman" w:cs="Times New Roman"/>
          <w:sz w:val="28"/>
          <w:szCs w:val="28"/>
        </w:rPr>
        <w:t>средств</w:t>
      </w:r>
      <w:r w:rsidR="008A4F76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9A6A05">
        <w:rPr>
          <w:rFonts w:ascii="Times New Roman" w:hAnsi="Times New Roman" w:cs="Times New Roman"/>
          <w:sz w:val="28"/>
          <w:szCs w:val="28"/>
        </w:rPr>
        <w:t>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>оответствии с условиями труда и согласно типовым нормам их выдачи;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приобретение и функционирование средств коллективной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управление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 xml:space="preserve">и проводит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содействует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работе комиссии по охране труда</w:t>
      </w:r>
      <w:r w:rsidR="008A4F76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CF4C65" w:rsidRPr="009A6A05">
        <w:rPr>
          <w:rFonts w:ascii="Times New Roman" w:hAnsi="Times New Roman" w:cs="Times New Roman"/>
          <w:sz w:val="28"/>
          <w:szCs w:val="28"/>
        </w:rPr>
        <w:t>с участие</w:t>
      </w:r>
      <w:r w:rsidR="00694B7A" w:rsidRPr="009A6A05">
        <w:rPr>
          <w:rFonts w:ascii="Times New Roman" w:hAnsi="Times New Roman" w:cs="Times New Roman"/>
          <w:sz w:val="28"/>
          <w:szCs w:val="28"/>
        </w:rPr>
        <w:t>м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CF4C65" w:rsidRPr="009A6A05">
        <w:rPr>
          <w:rFonts w:ascii="Times New Roman" w:hAnsi="Times New Roman" w:cs="Times New Roman"/>
          <w:sz w:val="28"/>
          <w:szCs w:val="28"/>
        </w:rPr>
        <w:t>выборного коллегиального органа Профсоюза</w:t>
      </w:r>
      <w:r w:rsidRPr="009A6A0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-обеспечивает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 xml:space="preserve">лечебно-профилактическим питанием, молоком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соответствующий контингент работников в соответствии с условиями труда и согласно установленным нормам;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труда;</w:t>
      </w:r>
    </w:p>
    <w:p w:rsidR="003231F9" w:rsidRPr="009A6A05" w:rsidRDefault="003231F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исполнение указаний и предписаний органов государственной власти, выдаваемых ими по результатам контрольно-надзорной деятельности;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B9263A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приостанавливает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работы в случаях, установленных требованиями охраны труда;</w:t>
      </w:r>
    </w:p>
    <w:p w:rsidR="00DC3D77" w:rsidRPr="009A6A05" w:rsidRDefault="003231F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</w:t>
      </w:r>
      <w:r w:rsidR="00DC3D77" w:rsidRPr="009A6A05">
        <w:rPr>
          <w:rFonts w:ascii="Times New Roman" w:hAnsi="Times New Roman" w:cs="Times New Roman"/>
          <w:sz w:val="28"/>
          <w:szCs w:val="28"/>
        </w:rPr>
        <w:t>обеспечивает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9A6A05">
        <w:rPr>
          <w:rFonts w:ascii="Times New Roman" w:hAnsi="Times New Roman" w:cs="Times New Roman"/>
          <w:sz w:val="28"/>
          <w:szCs w:val="28"/>
        </w:rPr>
        <w:t>доступность документов и информации, содержащих требования охраны труда, действующие в школе, для ознакомления с ними работников и иных лиц.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4.5.2.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безопасности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работ</w:t>
      </w:r>
      <w:r w:rsidR="006E6236" w:rsidRPr="009A6A05">
        <w:rPr>
          <w:sz w:val="28"/>
          <w:szCs w:val="28"/>
        </w:rPr>
        <w:t>у</w:t>
      </w:r>
      <w:r w:rsidRPr="009A6A05">
        <w:rPr>
          <w:sz w:val="28"/>
          <w:szCs w:val="28"/>
        </w:rPr>
        <w:t xml:space="preserve">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 в</w:t>
      </w:r>
      <w:r w:rsidRPr="009A6A05">
        <w:rPr>
          <w:sz w:val="28"/>
          <w:szCs w:val="28"/>
        </w:rPr>
        <w:t xml:space="preserve">заимодействие с территориальными подразделениями органов внутренних дел, </w:t>
      </w:r>
      <w:r w:rsidR="006E6236" w:rsidRPr="009A6A05">
        <w:rPr>
          <w:sz w:val="28"/>
          <w:szCs w:val="28"/>
        </w:rPr>
        <w:t>гражданской обороны, федеральных</w:t>
      </w:r>
      <w:r w:rsidRPr="009A6A05">
        <w:rPr>
          <w:sz w:val="28"/>
          <w:szCs w:val="28"/>
        </w:rPr>
        <w:t xml:space="preserve"> служб безопасности, </w:t>
      </w:r>
      <w:r w:rsidR="006E6236" w:rsidRPr="009A6A05">
        <w:rPr>
          <w:sz w:val="28"/>
          <w:szCs w:val="28"/>
        </w:rPr>
        <w:t>органом</w:t>
      </w:r>
      <w:r w:rsidRPr="009A6A05">
        <w:rPr>
          <w:sz w:val="28"/>
          <w:szCs w:val="28"/>
        </w:rPr>
        <w:t xml:space="preserve"> управлени</w:t>
      </w:r>
      <w:r w:rsidR="006E6236" w:rsidRPr="009A6A05">
        <w:rPr>
          <w:sz w:val="28"/>
          <w:szCs w:val="28"/>
        </w:rPr>
        <w:t>я</w:t>
      </w:r>
      <w:r w:rsidRPr="009A6A05">
        <w:rPr>
          <w:sz w:val="28"/>
          <w:szCs w:val="28"/>
        </w:rPr>
        <w:t xml:space="preserve"> образовани</w:t>
      </w:r>
      <w:r w:rsidR="006E6236" w:rsidRPr="009A6A05">
        <w:rPr>
          <w:sz w:val="28"/>
          <w:szCs w:val="28"/>
        </w:rPr>
        <w:t>ем,</w:t>
      </w:r>
      <w:r w:rsidRPr="009A6A05">
        <w:rPr>
          <w:sz w:val="28"/>
          <w:szCs w:val="28"/>
        </w:rPr>
        <w:t xml:space="preserve">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</w:t>
      </w:r>
      <w:r w:rsidR="006E6236" w:rsidRPr="009A6A05">
        <w:rPr>
          <w:sz w:val="28"/>
          <w:szCs w:val="28"/>
        </w:rPr>
        <w:t>;</w:t>
      </w:r>
    </w:p>
    <w:p w:rsidR="006E6236" w:rsidRPr="009A6A05" w:rsidRDefault="006E6236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разрабатывает документацию по вопросам безопасности и антитеррористической защищенности школы;</w:t>
      </w:r>
    </w:p>
    <w:p w:rsidR="006E6236" w:rsidRPr="009A6A05" w:rsidRDefault="006E6236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принимает необходимые меры по оснащению школы средствами антитеррористической защищенности;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обеспечение охранной деятельности и контрольно-пропускного режима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в</w:t>
      </w:r>
      <w:r w:rsidRPr="009A6A05">
        <w:rPr>
          <w:sz w:val="28"/>
          <w:szCs w:val="28"/>
        </w:rPr>
        <w:t xml:space="preserve"> рамках своей компетенции </w:t>
      </w:r>
      <w:r w:rsidR="006E6236" w:rsidRPr="009A6A05">
        <w:rPr>
          <w:sz w:val="28"/>
          <w:szCs w:val="28"/>
        </w:rPr>
        <w:t xml:space="preserve">занимается </w:t>
      </w:r>
      <w:r w:rsidRPr="009A6A05">
        <w:rPr>
          <w:sz w:val="28"/>
          <w:szCs w:val="28"/>
        </w:rPr>
        <w:t>подготовк</w:t>
      </w:r>
      <w:r w:rsidR="006E6236" w:rsidRPr="009A6A05">
        <w:rPr>
          <w:sz w:val="28"/>
          <w:szCs w:val="28"/>
        </w:rPr>
        <w:t>ой</w:t>
      </w:r>
      <w:r w:rsidRPr="009A6A05">
        <w:rPr>
          <w:sz w:val="28"/>
          <w:szCs w:val="28"/>
        </w:rPr>
        <w:t xml:space="preserve"> документов и инструкций по действиям личного состава в чрезвычайных и экстремальных ситуациях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функционировани</w:t>
      </w:r>
      <w:r w:rsidR="006E6236" w:rsidRPr="009A6A05">
        <w:rPr>
          <w:sz w:val="28"/>
          <w:szCs w:val="28"/>
        </w:rPr>
        <w:t>е</w:t>
      </w:r>
      <w:r w:rsidRPr="009A6A05">
        <w:rPr>
          <w:sz w:val="28"/>
          <w:szCs w:val="28"/>
        </w:rPr>
        <w:t xml:space="preserve"> школы </w:t>
      </w:r>
      <w:r w:rsidR="006E6236" w:rsidRPr="009A6A05">
        <w:rPr>
          <w:sz w:val="28"/>
          <w:szCs w:val="28"/>
        </w:rPr>
        <w:t>при</w:t>
      </w:r>
      <w:r w:rsidRPr="009A6A05">
        <w:rPr>
          <w:sz w:val="28"/>
          <w:szCs w:val="28"/>
        </w:rPr>
        <w:t xml:space="preserve"> возникновени</w:t>
      </w:r>
      <w:r w:rsidR="006E6236" w:rsidRPr="009A6A05">
        <w:rPr>
          <w:sz w:val="28"/>
          <w:szCs w:val="28"/>
        </w:rPr>
        <w:t>и</w:t>
      </w:r>
      <w:r w:rsidRPr="009A6A05">
        <w:rPr>
          <w:sz w:val="28"/>
          <w:szCs w:val="28"/>
        </w:rPr>
        <w:t xml:space="preserve"> чрезвычайных ситуаций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lastRenderedPageBreak/>
        <w:t xml:space="preserve">- </w:t>
      </w:r>
      <w:r w:rsidR="006E6236" w:rsidRPr="009A6A05">
        <w:rPr>
          <w:sz w:val="28"/>
          <w:szCs w:val="28"/>
        </w:rPr>
        <w:t>принимает участие</w:t>
      </w:r>
      <w:r w:rsidRPr="009A6A05">
        <w:rPr>
          <w:sz w:val="28"/>
          <w:szCs w:val="28"/>
        </w:rPr>
        <w:t xml:space="preserve"> в разработке и осуществлении комплекса мер по профилактике и противодействию проникновению в школу наркотических средств и психотропных веществ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</w:t>
      </w:r>
      <w:r w:rsidRPr="009A6A05">
        <w:rPr>
          <w:sz w:val="28"/>
          <w:szCs w:val="28"/>
        </w:rPr>
        <w:t>беспеч</w:t>
      </w:r>
      <w:r w:rsidR="006E6236" w:rsidRPr="009A6A05">
        <w:rPr>
          <w:sz w:val="28"/>
          <w:szCs w:val="28"/>
        </w:rPr>
        <w:t>ивает</w:t>
      </w:r>
      <w:r w:rsidRPr="009A6A05">
        <w:rPr>
          <w:sz w:val="28"/>
          <w:szCs w:val="28"/>
        </w:rPr>
        <w:t xml:space="preserve"> наглядной агитацией по безопасности жизнедеятельности участников образовательного процесса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оказывает</w:t>
      </w:r>
      <w:r w:rsidRPr="009A6A05">
        <w:rPr>
          <w:sz w:val="28"/>
          <w:szCs w:val="28"/>
        </w:rPr>
        <w:t xml:space="preserve"> консультативн</w:t>
      </w:r>
      <w:r w:rsidR="006E6236" w:rsidRPr="009A6A05">
        <w:rPr>
          <w:sz w:val="28"/>
          <w:szCs w:val="28"/>
        </w:rPr>
        <w:t>ую</w:t>
      </w:r>
      <w:r w:rsidRPr="009A6A05">
        <w:rPr>
          <w:sz w:val="28"/>
          <w:szCs w:val="28"/>
        </w:rPr>
        <w:t xml:space="preserve"> помощ</w:t>
      </w:r>
      <w:r w:rsidR="006E6236" w:rsidRPr="009A6A05">
        <w:rPr>
          <w:sz w:val="28"/>
          <w:szCs w:val="28"/>
        </w:rPr>
        <w:t>ь</w:t>
      </w:r>
      <w:r w:rsidRPr="009A6A05">
        <w:rPr>
          <w:sz w:val="28"/>
          <w:szCs w:val="28"/>
        </w:rPr>
        <w:t xml:space="preserve"> педагогам по вопросам безопасности и охране труда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 xml:space="preserve">обеспечивает </w:t>
      </w:r>
      <w:r w:rsidRPr="009A6A05">
        <w:rPr>
          <w:sz w:val="28"/>
          <w:szCs w:val="28"/>
        </w:rPr>
        <w:t>проведени</w:t>
      </w:r>
      <w:r w:rsidR="006E6236" w:rsidRPr="009A6A05">
        <w:rPr>
          <w:sz w:val="28"/>
          <w:szCs w:val="28"/>
        </w:rPr>
        <w:t>е</w:t>
      </w:r>
      <w:r w:rsidRPr="009A6A05">
        <w:rPr>
          <w:sz w:val="28"/>
          <w:szCs w:val="28"/>
        </w:rPr>
        <w:t xml:space="preserve"> расследований несчастных случаев с учащимися и сотрудниками школы, произошедшими во время учебного и трудового процесса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принимает участие</w:t>
      </w:r>
      <w:r w:rsidRPr="009A6A05">
        <w:rPr>
          <w:sz w:val="28"/>
          <w:szCs w:val="28"/>
        </w:rPr>
        <w:t xml:space="preserve"> в мероприятиях по осуществлению административно-общественного контроля по охране труда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 xml:space="preserve">осуществляет </w:t>
      </w:r>
      <w:proofErr w:type="gramStart"/>
      <w:r w:rsidR="00E567EE" w:rsidRPr="009A6A05">
        <w:rPr>
          <w:sz w:val="28"/>
          <w:szCs w:val="28"/>
        </w:rPr>
        <w:t>к</w:t>
      </w:r>
      <w:r w:rsidRPr="009A6A05">
        <w:rPr>
          <w:sz w:val="28"/>
          <w:szCs w:val="28"/>
        </w:rPr>
        <w:t xml:space="preserve">онтроль </w:t>
      </w:r>
      <w:r w:rsidR="00E567EE" w:rsidRPr="009A6A05">
        <w:rPr>
          <w:sz w:val="28"/>
          <w:szCs w:val="28"/>
        </w:rPr>
        <w:t>за</w:t>
      </w:r>
      <w:proofErr w:type="gramEnd"/>
      <w:r w:rsidR="00E567EE" w:rsidRPr="009A6A05">
        <w:rPr>
          <w:sz w:val="28"/>
          <w:szCs w:val="28"/>
        </w:rPr>
        <w:t xml:space="preserve"> </w:t>
      </w:r>
      <w:r w:rsidRPr="009A6A05">
        <w:rPr>
          <w:sz w:val="28"/>
          <w:szCs w:val="28"/>
        </w:rPr>
        <w:t>соблюдени</w:t>
      </w:r>
      <w:r w:rsidR="00E567EE" w:rsidRPr="009A6A05">
        <w:rPr>
          <w:sz w:val="28"/>
          <w:szCs w:val="28"/>
        </w:rPr>
        <w:t>ем</w:t>
      </w:r>
      <w:r w:rsidRPr="009A6A05">
        <w:rPr>
          <w:sz w:val="28"/>
          <w:szCs w:val="28"/>
        </w:rPr>
        <w:t xml:space="preserve"> установленных правил трудового и внутреннего распорядка дня и условий содержания в безопасном состоянии помещений школы.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 xml:space="preserve">занимается подготовкой </w:t>
      </w:r>
      <w:r w:rsidRPr="009A6A05">
        <w:rPr>
          <w:sz w:val="28"/>
          <w:szCs w:val="28"/>
        </w:rPr>
        <w:t>планов мероприятий, проектов приказов и распоряжений директора школы по вопросам безопасности и антитеррористической защищенности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рассматривает</w:t>
      </w:r>
      <w:r w:rsidRPr="009A6A05">
        <w:rPr>
          <w:sz w:val="28"/>
          <w:szCs w:val="28"/>
        </w:rPr>
        <w:t xml:space="preserve"> обращени</w:t>
      </w:r>
      <w:r w:rsidR="006E6236" w:rsidRPr="009A6A05">
        <w:rPr>
          <w:sz w:val="28"/>
          <w:szCs w:val="28"/>
        </w:rPr>
        <w:t>я</w:t>
      </w:r>
      <w:r w:rsidRPr="009A6A05">
        <w:rPr>
          <w:sz w:val="28"/>
          <w:szCs w:val="28"/>
        </w:rPr>
        <w:t xml:space="preserve"> граждан и прин</w:t>
      </w:r>
      <w:r w:rsidR="00425D6B" w:rsidRPr="009A6A05">
        <w:rPr>
          <w:sz w:val="28"/>
          <w:szCs w:val="28"/>
        </w:rPr>
        <w:t>имает</w:t>
      </w:r>
      <w:r w:rsidRPr="009A6A05">
        <w:rPr>
          <w:sz w:val="28"/>
          <w:szCs w:val="28"/>
        </w:rPr>
        <w:t xml:space="preserve"> по ним решения в установленном законодательством порядке, в рамках своих прав и должностных обязанностей</w:t>
      </w:r>
      <w:r w:rsidR="00425D6B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мероприяти</w:t>
      </w:r>
      <w:r w:rsidR="00E567EE" w:rsidRPr="009A6A05">
        <w:rPr>
          <w:sz w:val="28"/>
          <w:szCs w:val="28"/>
        </w:rPr>
        <w:t>я</w:t>
      </w:r>
      <w:r w:rsidRPr="009A6A05">
        <w:rPr>
          <w:sz w:val="28"/>
          <w:szCs w:val="28"/>
        </w:rPr>
        <w:t xml:space="preserve"> по устранению причин и условий, способствующих умышленному повреждению или порче имущества школы, техногенным авариям и происшествиям</w:t>
      </w:r>
      <w:r w:rsidR="00E567EE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осуществляет контроль за</w:t>
      </w:r>
      <w:r w:rsidRPr="009A6A05">
        <w:rPr>
          <w:sz w:val="28"/>
          <w:szCs w:val="28"/>
        </w:rPr>
        <w:t xml:space="preserve">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</w:t>
      </w:r>
      <w:r w:rsidR="00E567EE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в</w:t>
      </w:r>
      <w:r w:rsidRPr="009A6A05">
        <w:rPr>
          <w:sz w:val="28"/>
          <w:szCs w:val="28"/>
        </w:rPr>
        <w:t>заимодейств</w:t>
      </w:r>
      <w:r w:rsidR="00E567EE" w:rsidRPr="009A6A05">
        <w:rPr>
          <w:sz w:val="28"/>
          <w:szCs w:val="28"/>
        </w:rPr>
        <w:t>ует</w:t>
      </w:r>
      <w:r w:rsidRPr="009A6A05">
        <w:rPr>
          <w:sz w:val="28"/>
          <w:szCs w:val="28"/>
        </w:rPr>
        <w:t xml:space="preserve"> с родительским комитетом по вопросам обеспечения общественного порядка безопасности и антитеррористической защищенности школы</w:t>
      </w:r>
      <w:r w:rsidR="00E567EE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принимает участие в обеспечении</w:t>
      </w:r>
      <w:r w:rsidRPr="009A6A05">
        <w:rPr>
          <w:sz w:val="28"/>
          <w:szCs w:val="28"/>
        </w:rPr>
        <w:t xml:space="preserve"> безопасн</w:t>
      </w:r>
      <w:r w:rsidR="00E567EE" w:rsidRPr="009A6A05">
        <w:rPr>
          <w:sz w:val="28"/>
          <w:szCs w:val="28"/>
        </w:rPr>
        <w:t>ости</w:t>
      </w:r>
      <w:r w:rsidRPr="009A6A05">
        <w:rPr>
          <w:sz w:val="28"/>
          <w:szCs w:val="28"/>
        </w:rPr>
        <w:t xml:space="preserve"> летних учебно-полевых военных сборов с учениками </w:t>
      </w:r>
      <w:r w:rsidR="00E567EE" w:rsidRPr="009A6A05">
        <w:rPr>
          <w:sz w:val="28"/>
          <w:szCs w:val="28"/>
        </w:rPr>
        <w:t>старших классов</w:t>
      </w:r>
      <w:proofErr w:type="gramStart"/>
      <w:r w:rsidR="00E567EE" w:rsidRPr="009A6A05">
        <w:rPr>
          <w:sz w:val="28"/>
          <w:szCs w:val="28"/>
        </w:rPr>
        <w:t>;</w:t>
      </w:r>
      <w:r w:rsidRPr="009A6A05">
        <w:rPr>
          <w:sz w:val="28"/>
          <w:szCs w:val="28"/>
        </w:rPr>
        <w:t>.</w:t>
      </w:r>
      <w:proofErr w:type="gramEnd"/>
    </w:p>
    <w:p w:rsidR="00E567EE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исполнение указаний и предписаний органов</w:t>
      </w:r>
      <w:r w:rsidR="00E567EE" w:rsidRPr="009A6A05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Pr="009A6A05">
        <w:rPr>
          <w:rFonts w:ascii="Times New Roman" w:hAnsi="Times New Roman" w:cs="Times New Roman"/>
          <w:sz w:val="28"/>
          <w:szCs w:val="28"/>
        </w:rPr>
        <w:t>государственн</w:t>
      </w:r>
      <w:r w:rsidR="00E567EE" w:rsidRPr="009A6A05">
        <w:rPr>
          <w:rFonts w:ascii="Times New Roman" w:hAnsi="Times New Roman" w:cs="Times New Roman"/>
          <w:sz w:val="28"/>
          <w:szCs w:val="28"/>
        </w:rPr>
        <w:t>ый контроль и надзор;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информирует директора школы о приостановлении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4.5.3.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Специалист по охране труда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63A" w:rsidRPr="009A6A05" w:rsidRDefault="00B9263A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 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B9263A" w:rsidRPr="009A6A05">
        <w:rPr>
          <w:rFonts w:ascii="Times New Roman" w:hAnsi="Times New Roman" w:cs="Times New Roman"/>
          <w:sz w:val="28"/>
          <w:szCs w:val="28"/>
        </w:rPr>
        <w:t>координирует</w:t>
      </w:r>
      <w:r w:rsidRPr="009A6A0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у по охране труда в школе </w:t>
      </w:r>
      <w:r w:rsidRPr="009A6A05">
        <w:rPr>
          <w:rFonts w:ascii="Times New Roman" w:hAnsi="Times New Roman" w:cs="Times New Roman"/>
          <w:sz w:val="28"/>
          <w:szCs w:val="28"/>
        </w:rPr>
        <w:t xml:space="preserve">по 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Pr="009A6A05">
        <w:rPr>
          <w:rFonts w:ascii="Times New Roman" w:hAnsi="Times New Roman" w:cs="Times New Roman"/>
          <w:sz w:val="28"/>
          <w:szCs w:val="28"/>
        </w:rPr>
        <w:t>направлениям</w:t>
      </w:r>
      <w:r w:rsidR="00B9263A" w:rsidRPr="009A6A05">
        <w:rPr>
          <w:rFonts w:ascii="Times New Roman" w:hAnsi="Times New Roman" w:cs="Times New Roman"/>
          <w:sz w:val="28"/>
          <w:szCs w:val="28"/>
        </w:rPr>
        <w:t>;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размещение в доступных местах наглядных пособий и современных технических сре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>я проведения подготовки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осуществляет 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обеспечением работников правовой и методической документацией в области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контролирует соблюдение требований охраны труда в школе, трудового законодательства в части охраны труда, режимов труда и отдыха работников, указаний и предписаний органов государственной власти 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и технических инспекторов труда Профсоюза </w:t>
      </w:r>
      <w:r w:rsidRPr="009A6A05">
        <w:rPr>
          <w:rFonts w:ascii="Times New Roman" w:hAnsi="Times New Roman" w:cs="Times New Roman"/>
          <w:sz w:val="28"/>
          <w:szCs w:val="28"/>
        </w:rPr>
        <w:t>по результатам контрольно-надзорных мероприятий</w:t>
      </w:r>
      <w:r w:rsidR="00B9263A"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разработку мероприятий по улучшению условий и охраны труда, контролирует их выполнение;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 оперативную и консультативную связь с органами государственной власти по вопросам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разработке и пересмотре локальных актов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организации и проведении подготовки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организации и проведении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управлении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и проводит проверки состояния охраны труда в школе;</w:t>
      </w:r>
    </w:p>
    <w:p w:rsidR="00186EA7" w:rsidRPr="009A6A05" w:rsidRDefault="00186EA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</w:t>
      </w:r>
      <w:r w:rsidR="006E69E6" w:rsidRPr="009A6A05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проведение медицинских осмотров, психиатрических освидетельствований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4.5.4.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учебной работе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490264" w:rsidRPr="009A6A05">
        <w:rPr>
          <w:rFonts w:ascii="Times New Roman" w:hAnsi="Times New Roman" w:cs="Times New Roman"/>
          <w:sz w:val="28"/>
          <w:szCs w:val="28"/>
        </w:rPr>
        <w:t xml:space="preserve">создает условия для обеспечения безопасных </w:t>
      </w:r>
      <w:r w:rsidRPr="009A6A05">
        <w:rPr>
          <w:rFonts w:ascii="Times New Roman" w:hAnsi="Times New Roman" w:cs="Times New Roman"/>
          <w:sz w:val="28"/>
          <w:szCs w:val="28"/>
        </w:rPr>
        <w:t>услови</w:t>
      </w:r>
      <w:r w:rsidR="00490264" w:rsidRPr="009A6A05">
        <w:rPr>
          <w:rFonts w:ascii="Times New Roman" w:hAnsi="Times New Roman" w:cs="Times New Roman"/>
          <w:sz w:val="28"/>
          <w:szCs w:val="28"/>
        </w:rPr>
        <w:t xml:space="preserve">й </w:t>
      </w:r>
      <w:r w:rsidRPr="009A6A05">
        <w:rPr>
          <w:rFonts w:ascii="Times New Roman" w:hAnsi="Times New Roman" w:cs="Times New Roman"/>
          <w:sz w:val="28"/>
          <w:szCs w:val="28"/>
        </w:rPr>
        <w:t xml:space="preserve">труда, на рабочих местах </w:t>
      </w:r>
      <w:r w:rsidR="00490264" w:rsidRPr="009A6A05">
        <w:rPr>
          <w:rFonts w:ascii="Times New Roman" w:hAnsi="Times New Roman" w:cs="Times New Roman"/>
          <w:sz w:val="28"/>
          <w:szCs w:val="28"/>
        </w:rPr>
        <w:t>педагогических</w:t>
      </w:r>
      <w:r w:rsidRPr="009A6A05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490264" w:rsidRPr="009A6A05">
        <w:rPr>
          <w:rFonts w:ascii="Times New Roman" w:hAnsi="Times New Roman" w:cs="Times New Roman"/>
          <w:spacing w:val="-3"/>
          <w:sz w:val="28"/>
          <w:szCs w:val="28"/>
        </w:rPr>
        <w:t xml:space="preserve">в пределах своей компетенции отвечает за руководство и вовлечение работников в процесс выполнения </w:t>
      </w:r>
      <w:r w:rsidR="00490264" w:rsidRPr="009A6A05">
        <w:rPr>
          <w:rFonts w:ascii="Times New Roman" w:hAnsi="Times New Roman" w:cs="Times New Roman"/>
          <w:spacing w:val="3"/>
          <w:sz w:val="28"/>
          <w:szCs w:val="28"/>
        </w:rPr>
        <w:t>целей и задач системы управления охраной труда организации (СУОТ</w:t>
      </w:r>
      <w:r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6E69E6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содействует работе комиссии по охране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 труда с участием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9A6A05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Профсоюза;</w:t>
      </w:r>
    </w:p>
    <w:p w:rsidR="00DC3D77" w:rsidRPr="009A6A05" w:rsidRDefault="006E69E6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C3D77" w:rsidRPr="009A6A05">
        <w:rPr>
          <w:rFonts w:ascii="Times New Roman" w:hAnsi="Times New Roman" w:cs="Times New Roman"/>
          <w:sz w:val="28"/>
          <w:szCs w:val="28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вносит предложения в организацию управления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участвует в проведении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своевременно информирует директора школы </w:t>
      </w:r>
      <w:r w:rsidRPr="009A6A05">
        <w:rPr>
          <w:rFonts w:ascii="Times New Roman" w:hAnsi="Times New Roman" w:cs="Times New Roman"/>
          <w:strike/>
          <w:sz w:val="28"/>
          <w:szCs w:val="28"/>
        </w:rPr>
        <w:t>(дежурного администратора)</w:t>
      </w:r>
      <w:r w:rsidRPr="009A6A05">
        <w:rPr>
          <w:rFonts w:ascii="Times New Roman" w:hAnsi="Times New Roman" w:cs="Times New Roman"/>
          <w:sz w:val="28"/>
          <w:szCs w:val="28"/>
        </w:rPr>
        <w:t xml:space="preserve"> об авариях, несчастных случаях и профессиональных заболеваниях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 исполнение указаний и предписаний органов государственной власти, 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представлений технических инспекторов труда, </w:t>
      </w:r>
      <w:r w:rsidRPr="009A6A05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Pr="009A6A05">
        <w:rPr>
          <w:rFonts w:ascii="Times New Roman" w:hAnsi="Times New Roman" w:cs="Times New Roman"/>
          <w:sz w:val="28"/>
          <w:szCs w:val="28"/>
        </w:rPr>
        <w:t>авари</w:t>
      </w:r>
      <w:r w:rsidR="006E69E6" w:rsidRPr="009A6A05">
        <w:rPr>
          <w:rFonts w:ascii="Times New Roman" w:hAnsi="Times New Roman" w:cs="Times New Roman"/>
          <w:sz w:val="28"/>
          <w:szCs w:val="28"/>
        </w:rPr>
        <w:t>и, а также</w:t>
      </w:r>
      <w:r w:rsidRPr="009A6A05">
        <w:rPr>
          <w:rFonts w:ascii="Times New Roman" w:hAnsi="Times New Roman" w:cs="Times New Roman"/>
          <w:sz w:val="28"/>
          <w:szCs w:val="28"/>
        </w:rPr>
        <w:t xml:space="preserve"> несчастных случа</w:t>
      </w:r>
      <w:r w:rsidR="006E69E6" w:rsidRPr="009A6A05">
        <w:rPr>
          <w:rFonts w:ascii="Times New Roman" w:hAnsi="Times New Roman" w:cs="Times New Roman"/>
          <w:sz w:val="28"/>
          <w:szCs w:val="28"/>
        </w:rPr>
        <w:t>ев</w:t>
      </w:r>
      <w:r w:rsidRPr="009A6A05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 охраны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9A6A05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  <w:u w:val="single"/>
        </w:rPr>
      </w:pPr>
      <w:r w:rsidRPr="009A6A05">
        <w:rPr>
          <w:sz w:val="28"/>
          <w:szCs w:val="28"/>
          <w:u w:val="single"/>
        </w:rPr>
        <w:t>4.5.5. Заместитель директора по воспитательной работе: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 условия труда, соответствующие требованиям охраны труда,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соблюдает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6E69E6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труда, </w:t>
      </w:r>
      <w:r w:rsidR="006E69E6" w:rsidRPr="009A6A05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="00186EA7" w:rsidRPr="009A6A0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вносит предложения в организацию управления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участвует в проведении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 информирует директора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 (заместителя директора)</w:t>
      </w:r>
      <w:r w:rsidRPr="009A6A05">
        <w:rPr>
          <w:rFonts w:ascii="Times New Roman" w:hAnsi="Times New Roman" w:cs="Times New Roman"/>
          <w:sz w:val="28"/>
          <w:szCs w:val="28"/>
        </w:rPr>
        <w:t xml:space="preserve"> школы об авариях, несчастных случаях и профессиональных заболеваниях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исполнение указаний и предписаний органов государственной власти,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 w:rsidRPr="009A6A05">
        <w:rPr>
          <w:rFonts w:ascii="Times New Roman" w:hAnsi="Times New Roman" w:cs="Times New Roman"/>
          <w:sz w:val="28"/>
          <w:szCs w:val="28"/>
        </w:rPr>
        <w:t>,</w:t>
      </w:r>
      <w:r w:rsidRPr="009A6A05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обеспечивает выполнение классными руководителями, воспитателями возложенных на них обязанностей по обеспечению безопасности жизнедеятельности;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lastRenderedPageBreak/>
        <w:t xml:space="preserve">-  </w:t>
      </w:r>
      <w:r w:rsidRPr="009A6A05">
        <w:rPr>
          <w:sz w:val="28"/>
          <w:szCs w:val="28"/>
        </w:rPr>
        <w:t>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 охраны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9A6A05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4.5.6.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административно-хозяйственной работе</w:t>
      </w:r>
      <w:r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186EA7" w:rsidRPr="009A6A05" w:rsidRDefault="00186EA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труда </w:t>
      </w:r>
      <w:r w:rsidR="001024C5" w:rsidRPr="009A6A05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9A6A0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обеспечивает безопасность пи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несет ответственность за составление паспорта территории школы;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 xml:space="preserve"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</w:t>
      </w:r>
      <w:r w:rsidRPr="009A6A05">
        <w:rPr>
          <w:sz w:val="28"/>
          <w:szCs w:val="28"/>
        </w:rPr>
        <w:lastRenderedPageBreak/>
        <w:t>учреждения в соответствии с правилами и нормами по обеспечению безопасности жизнедеятельности;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 xml:space="preserve">обеспечивает учет, хранение противопожарного инвентаря, сушку, стирку, ремонт и обеззараживание спецодежды, </w:t>
      </w:r>
      <w:proofErr w:type="spellStart"/>
      <w:r w:rsidRPr="009A6A05">
        <w:rPr>
          <w:sz w:val="28"/>
          <w:szCs w:val="28"/>
        </w:rPr>
        <w:t>спецобуви</w:t>
      </w:r>
      <w:proofErr w:type="spellEnd"/>
      <w:r w:rsidRPr="009A6A05">
        <w:rPr>
          <w:sz w:val="28"/>
          <w:szCs w:val="28"/>
        </w:rPr>
        <w:t xml:space="preserve"> и индивидуальных средств защиты.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допускает к самостоятельной работе лиц сторонних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при наличии установленных законодательством документов;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приобретение и 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>оответствии с условиями труда работников и согласно типовым нормам их выдачи;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приобретение средств коллективной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санитарно-бытовыми помещениями работников рабочих профессий в соответствии с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 исполнение указаний и предписаний органов государственной власти, </w:t>
      </w:r>
      <w:r w:rsidR="001024C5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, </w:t>
      </w:r>
      <w:r w:rsidRPr="009A6A05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деятельности, по направлению своей деятельности;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приостанавливает работы в случаях, установленных требованиями охраны труда, информирует директора школы;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</w:t>
      </w:r>
      <w:r w:rsidR="001024C5" w:rsidRPr="009A6A0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Pr="009A6A05">
        <w:rPr>
          <w:rFonts w:ascii="Times New Roman" w:hAnsi="Times New Roman" w:cs="Times New Roman"/>
          <w:sz w:val="28"/>
          <w:szCs w:val="28"/>
        </w:rPr>
        <w:t>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4.5.7.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Главный бухгалтер: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условия труда, соответствующие требованиям охраны труда,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соблюдает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труда </w:t>
      </w:r>
      <w:r w:rsidR="001024C5" w:rsidRPr="009A6A05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9A6A0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 своевременное проведение обязательных предварительных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 допуск к самостоятельной работе лиц, удовлетворяющих соответствующим квалификационным требованиям и не имеющих медицинских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комиссии по проведению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 вносит предложения по управлению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участвует в организации и проведении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 информирует директора школы об авариях, несчастных случаях и профессиональных заболеваниях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исполнение указаний и предписаний органов государственной власти,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1024C5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, </w:t>
      </w:r>
      <w:r w:rsidRPr="009A6A05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</w:t>
      </w:r>
      <w:r w:rsidR="001024C5" w:rsidRPr="009A6A0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Pr="009A6A05">
        <w:rPr>
          <w:rFonts w:ascii="Times New Roman" w:hAnsi="Times New Roman" w:cs="Times New Roman"/>
          <w:sz w:val="28"/>
          <w:szCs w:val="28"/>
        </w:rPr>
        <w:t>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4.5.8.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Заведующий библиотекой: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соблюдает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содействует работе комиссии по охране труда</w:t>
      </w:r>
      <w:r w:rsidR="001469AD" w:rsidRPr="009A6A05">
        <w:rPr>
          <w:rFonts w:ascii="Times New Roman" w:hAnsi="Times New Roman" w:cs="Times New Roman"/>
          <w:sz w:val="28"/>
          <w:szCs w:val="28"/>
        </w:rPr>
        <w:t>;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проведении специальной оценки условий труда на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вносит предложения по управлению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работников и обучающихся при возникновении таких ситуаций в библиотеке, 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принимает участие, при необходимости, в расследовании причин аварий, несчастных случаев и профессиональных заболеваний работников, принимает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 информирует директора школы об авариях, несчастных случаях в помещении библиотеки;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исполнение указаний и предписаний органов государственной власти,</w:t>
      </w:r>
      <w:r w:rsidR="00722B31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1469AD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722B31" w:rsidRPr="009A6A05">
        <w:rPr>
          <w:rFonts w:ascii="Times New Roman" w:hAnsi="Times New Roman" w:cs="Times New Roman"/>
          <w:sz w:val="28"/>
          <w:szCs w:val="28"/>
        </w:rPr>
        <w:t>,</w:t>
      </w:r>
      <w:r w:rsidRPr="009A6A05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документов и информации, содержащих требования охраны труда, для ознакомления с ними работников и иных лиц;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 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требований охраны.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  <w:u w:val="single"/>
        </w:rPr>
      </w:pPr>
      <w:r w:rsidRPr="009A6A05">
        <w:rPr>
          <w:sz w:val="28"/>
          <w:szCs w:val="28"/>
        </w:rPr>
        <w:t xml:space="preserve">    4.5.9</w:t>
      </w:r>
      <w:r w:rsidRPr="009A6A05">
        <w:rPr>
          <w:sz w:val="28"/>
          <w:szCs w:val="28"/>
          <w:u w:val="single"/>
        </w:rPr>
        <w:t xml:space="preserve">. </w:t>
      </w:r>
      <w:r w:rsidRPr="009A6A05">
        <w:rPr>
          <w:bCs/>
          <w:sz w:val="28"/>
          <w:szCs w:val="28"/>
          <w:u w:val="single"/>
        </w:rPr>
        <w:t>Преподаватель-организатор основ безопасности жизнедеятельности: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осуществляет </w:t>
      </w:r>
      <w:bookmarkStart w:id="0" w:name="YANDEX_297"/>
      <w:bookmarkEnd w:id="0"/>
      <w:r w:rsidRPr="009A6A05">
        <w:rPr>
          <w:sz w:val="28"/>
          <w:szCs w:val="28"/>
        </w:rPr>
        <w:t xml:space="preserve"> образовательный  процесс с учетом специфики курса </w:t>
      </w:r>
      <w:r w:rsidR="00173FC6" w:rsidRPr="009A6A05">
        <w:rPr>
          <w:sz w:val="28"/>
          <w:szCs w:val="28"/>
        </w:rPr>
        <w:t>«</w:t>
      </w:r>
      <w:r w:rsidRPr="009A6A05">
        <w:rPr>
          <w:sz w:val="28"/>
          <w:szCs w:val="28"/>
        </w:rPr>
        <w:t>Основы безопасности жизнедеятельности</w:t>
      </w:r>
      <w:r w:rsidR="00173FC6" w:rsidRPr="009A6A05">
        <w:rPr>
          <w:sz w:val="28"/>
          <w:szCs w:val="28"/>
        </w:rPr>
        <w:t>»</w:t>
      </w:r>
      <w:r w:rsidRPr="009A6A05">
        <w:rPr>
          <w:sz w:val="28"/>
          <w:szCs w:val="28"/>
        </w:rPr>
        <w:t xml:space="preserve">, обеспечивает соблюдение обучающимися, воспитанниками правил безопасности при проведении </w:t>
      </w:r>
      <w:bookmarkStart w:id="1" w:name="YANDEX_298"/>
      <w:bookmarkEnd w:id="1"/>
      <w:r w:rsidRPr="009A6A05">
        <w:rPr>
          <w:sz w:val="28"/>
          <w:szCs w:val="28"/>
        </w:rPr>
        <w:t> образовательного  процесса;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Pr="009A6A05">
        <w:rPr>
          <w:rFonts w:ascii="Times New Roman" w:hAnsi="Times New Roman" w:cs="Times New Roman"/>
          <w:sz w:val="28"/>
          <w:szCs w:val="28"/>
        </w:rPr>
        <w:t>соблюдает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проведении специальной оценки условий труда на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вносит предложения по управлению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работников и обучающихся при возникновении таких ситуаций, 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участие, при необходимости, в расследовании причин аварий, несчастных случаев и профессиональных заболеваний работников и обучающихся,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участвует в планировании мероприятий по </w:t>
      </w:r>
      <w:bookmarkStart w:id="2" w:name="YANDEX_299"/>
      <w:bookmarkEnd w:id="2"/>
      <w:r w:rsidRPr="009A6A05">
        <w:rPr>
          <w:sz w:val="28"/>
          <w:szCs w:val="28"/>
        </w:rPr>
        <w:t xml:space="preserve"> охране  </w:t>
      </w:r>
      <w:bookmarkStart w:id="3" w:name="YANDEX_300"/>
      <w:bookmarkEnd w:id="3"/>
      <w:r w:rsidRPr="009A6A05">
        <w:rPr>
          <w:sz w:val="28"/>
          <w:szCs w:val="28"/>
        </w:rPr>
        <w:t> труда, жизни и здоровья обучающихся, работников;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взаимодействует с заинтересованными </w:t>
      </w:r>
      <w:bookmarkStart w:id="4" w:name="YANDEX_301"/>
      <w:bookmarkEnd w:id="4"/>
      <w:r w:rsidRPr="009A6A05">
        <w:rPr>
          <w:sz w:val="28"/>
          <w:szCs w:val="28"/>
        </w:rPr>
        <w:t> учреждениями  и организациями по вопросам обеспечения безопасности и жизнедеятельности;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1469AD" w:rsidRPr="009A6A05">
        <w:rPr>
          <w:sz w:val="28"/>
          <w:szCs w:val="28"/>
        </w:rPr>
        <w:t xml:space="preserve">контролирует </w:t>
      </w:r>
      <w:r w:rsidRPr="009A6A05">
        <w:rPr>
          <w:sz w:val="28"/>
          <w:szCs w:val="28"/>
        </w:rPr>
        <w:t>готовность коллективных средств защиты и правильной их использование</w:t>
      </w:r>
      <w:r w:rsidR="001469AD" w:rsidRPr="009A6A05">
        <w:rPr>
          <w:sz w:val="28"/>
          <w:szCs w:val="28"/>
        </w:rPr>
        <w:t>.</w:t>
      </w:r>
    </w:p>
    <w:p w:rsidR="00DC3D77" w:rsidRPr="009A6A05" w:rsidRDefault="00DC3D77" w:rsidP="009A6A05">
      <w:pPr>
        <w:tabs>
          <w:tab w:val="num" w:pos="360"/>
        </w:tabs>
        <w:ind w:firstLine="709"/>
        <w:jc w:val="both"/>
        <w:rPr>
          <w:sz w:val="28"/>
          <w:szCs w:val="28"/>
          <w:u w:val="single"/>
        </w:rPr>
      </w:pPr>
      <w:r w:rsidRPr="009A6A05">
        <w:rPr>
          <w:b/>
          <w:sz w:val="28"/>
          <w:szCs w:val="28"/>
        </w:rPr>
        <w:t xml:space="preserve">   </w:t>
      </w:r>
      <w:r w:rsidRPr="009A6A05">
        <w:rPr>
          <w:sz w:val="28"/>
          <w:szCs w:val="28"/>
        </w:rPr>
        <w:t> 4.5.10.</w:t>
      </w:r>
      <w:r w:rsidRPr="009A6A05">
        <w:rPr>
          <w:sz w:val="28"/>
          <w:szCs w:val="28"/>
          <w:u w:val="single"/>
        </w:rPr>
        <w:t xml:space="preserve"> Заведующий учебным кабинетом, учебной мастерской, спортивным залом: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lastRenderedPageBreak/>
        <w:t xml:space="preserve">-  </w:t>
      </w:r>
      <w:r w:rsidR="00A5594A" w:rsidRPr="009A6A05">
        <w:rPr>
          <w:sz w:val="28"/>
          <w:szCs w:val="28"/>
        </w:rPr>
        <w:t>соблюдает</w:t>
      </w:r>
      <w:r w:rsidRPr="009A6A05">
        <w:rPr>
          <w:sz w:val="28"/>
          <w:szCs w:val="28"/>
        </w:rPr>
        <w:t xml:space="preserve"> </w:t>
      </w:r>
      <w:r w:rsidR="00A5594A" w:rsidRPr="009A6A05">
        <w:rPr>
          <w:sz w:val="28"/>
          <w:szCs w:val="28"/>
        </w:rPr>
        <w:t>требования</w:t>
      </w:r>
      <w:r w:rsidRPr="009A6A05">
        <w:rPr>
          <w:sz w:val="28"/>
          <w:szCs w:val="28"/>
        </w:rPr>
        <w:t xml:space="preserve"> безопасности и контроль состояния рабочих мест, учебного оборудования, наглядных пособий, спортивного инвентаря;</w:t>
      </w:r>
      <w:r w:rsidRPr="009A6A05">
        <w:rPr>
          <w:sz w:val="28"/>
          <w:szCs w:val="28"/>
        </w:rPr>
        <w:tab/>
      </w:r>
    </w:p>
    <w:p w:rsidR="0032455B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не допускает проведения учебных занятий, работы кружков, секций в необорудованных для этих целей и не принятых в эксплуатацию помещениях</w:t>
      </w:r>
      <w:r w:rsidR="0032455B" w:rsidRPr="009A6A05">
        <w:rPr>
          <w:sz w:val="28"/>
          <w:szCs w:val="28"/>
        </w:rPr>
        <w:t>.</w:t>
      </w:r>
      <w:r w:rsidRPr="009A6A05">
        <w:rPr>
          <w:sz w:val="28"/>
          <w:szCs w:val="28"/>
        </w:rPr>
        <w:t xml:space="preserve"> </w:t>
      </w:r>
    </w:p>
    <w:p w:rsidR="00DC3D77" w:rsidRPr="009A6A05" w:rsidRDefault="001469AD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не допускает</w:t>
      </w:r>
      <w:r w:rsidR="00DC3D77" w:rsidRPr="009A6A05">
        <w:rPr>
          <w:sz w:val="28"/>
          <w:szCs w:val="28"/>
        </w:rPr>
        <w:t xml:space="preserve"> обучающихся, воспитанников к проведению занятий или работ без предусмотренной спецодежды, </w:t>
      </w:r>
      <w:proofErr w:type="spellStart"/>
      <w:r w:rsidR="00DC3D77" w:rsidRPr="009A6A05">
        <w:rPr>
          <w:sz w:val="28"/>
          <w:szCs w:val="28"/>
        </w:rPr>
        <w:t>спецобуви</w:t>
      </w:r>
      <w:proofErr w:type="spellEnd"/>
      <w:r w:rsidR="00DC3D77" w:rsidRPr="009A6A05">
        <w:rPr>
          <w:sz w:val="28"/>
          <w:szCs w:val="28"/>
        </w:rPr>
        <w:t xml:space="preserve"> и других средств индивидуальной защиты;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 xml:space="preserve">контролирует оснащение учебного помещения противопожарным </w:t>
      </w:r>
      <w:r w:rsidR="00816F18" w:rsidRPr="009A6A05">
        <w:rPr>
          <w:sz w:val="28"/>
          <w:szCs w:val="28"/>
        </w:rPr>
        <w:t>оборудованием</w:t>
      </w:r>
      <w:r w:rsidRPr="009A6A05">
        <w:rPr>
          <w:sz w:val="28"/>
          <w:szCs w:val="28"/>
        </w:rPr>
        <w:t>, медицинскими и индивидуальными средствами защиты, а каждого рабочего места</w:t>
      </w:r>
      <w:r w:rsidR="00816F18" w:rsidRPr="009A6A05">
        <w:rPr>
          <w:sz w:val="28"/>
          <w:szCs w:val="28"/>
        </w:rPr>
        <w:t xml:space="preserve"> -</w:t>
      </w:r>
      <w:r w:rsidRPr="009A6A05">
        <w:rPr>
          <w:sz w:val="28"/>
          <w:szCs w:val="28"/>
        </w:rPr>
        <w:t xml:space="preserve"> инструкцией, наглядной агитацией по вопросам обеспечения безопасности жизнедеятельности;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 - </w:t>
      </w:r>
      <w:r w:rsidRPr="009A6A05">
        <w:rPr>
          <w:sz w:val="28"/>
          <w:szCs w:val="28"/>
        </w:rPr>
        <w:t>проводит или организует проведение учителем инструктажа по охране труда обучающихся, воспитанников с обязательной регистрацией в журнале установленного образца;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proofErr w:type="gramStart"/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директора школы 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</w:t>
      </w:r>
      <w:proofErr w:type="spellStart"/>
      <w:r w:rsidRPr="009A6A05">
        <w:rPr>
          <w:sz w:val="28"/>
          <w:szCs w:val="28"/>
        </w:rPr>
        <w:t>заниженность</w:t>
      </w:r>
      <w:proofErr w:type="spellEnd"/>
      <w:r w:rsidRPr="009A6A05">
        <w:rPr>
          <w:sz w:val="28"/>
          <w:szCs w:val="28"/>
        </w:rPr>
        <w:t xml:space="preserve"> освещенности, шум </w:t>
      </w:r>
      <w:proofErr w:type="spellStart"/>
      <w:r w:rsidRPr="009A6A05">
        <w:rPr>
          <w:sz w:val="28"/>
          <w:szCs w:val="28"/>
        </w:rPr>
        <w:t>пуско-регулирующей</w:t>
      </w:r>
      <w:proofErr w:type="spellEnd"/>
      <w:r w:rsidRPr="009A6A05">
        <w:rPr>
          <w:sz w:val="28"/>
          <w:szCs w:val="28"/>
        </w:rPr>
        <w:t xml:space="preserve"> аппаратуры, люминесцентных ламп, нарушение экологии на рабочих местах и др.);</w:t>
      </w:r>
      <w:proofErr w:type="gramEnd"/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подает в установленном порядке заявки на спецодежду, </w:t>
      </w:r>
      <w:proofErr w:type="spellStart"/>
      <w:r w:rsidRPr="009A6A05">
        <w:rPr>
          <w:sz w:val="28"/>
          <w:szCs w:val="28"/>
        </w:rPr>
        <w:t>спецобувь</w:t>
      </w:r>
      <w:proofErr w:type="spellEnd"/>
      <w:r w:rsidRPr="009A6A05">
        <w:rPr>
          <w:sz w:val="28"/>
          <w:szCs w:val="28"/>
        </w:rPr>
        <w:t xml:space="preserve"> и другие средства индивидуальной защиты </w:t>
      </w:r>
      <w:proofErr w:type="gramStart"/>
      <w:r w:rsidRPr="009A6A05">
        <w:rPr>
          <w:sz w:val="28"/>
          <w:szCs w:val="28"/>
        </w:rPr>
        <w:t>обучающихся</w:t>
      </w:r>
      <w:proofErr w:type="gramEnd"/>
      <w:r w:rsidRPr="009A6A05">
        <w:rPr>
          <w:sz w:val="28"/>
          <w:szCs w:val="28"/>
        </w:rPr>
        <w:t>;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 - </w:t>
      </w:r>
      <w:r w:rsidRPr="009A6A05">
        <w:rPr>
          <w:sz w:val="28"/>
          <w:szCs w:val="28"/>
        </w:rPr>
        <w:t>немедленно сообщает директору школы (дежурному администратору)  о каждом несчастном случае, происшедшем с обучающимся, работником;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 труда.</w:t>
      </w:r>
    </w:p>
    <w:p w:rsidR="00DC3D77" w:rsidRPr="009A6A05" w:rsidRDefault="00DC3D77" w:rsidP="009A6A05">
      <w:pPr>
        <w:tabs>
          <w:tab w:val="num" w:pos="360"/>
        </w:tabs>
        <w:ind w:firstLine="709"/>
        <w:jc w:val="both"/>
        <w:rPr>
          <w:sz w:val="28"/>
          <w:szCs w:val="28"/>
          <w:u w:val="single"/>
        </w:rPr>
      </w:pPr>
      <w:r w:rsidRPr="009A6A05">
        <w:rPr>
          <w:b/>
          <w:sz w:val="28"/>
          <w:szCs w:val="28"/>
        </w:rPr>
        <w:t>         </w:t>
      </w:r>
      <w:r w:rsidRPr="009A6A05">
        <w:rPr>
          <w:sz w:val="28"/>
          <w:szCs w:val="28"/>
        </w:rPr>
        <w:t>4.5.11.</w:t>
      </w:r>
      <w:r w:rsidRPr="009A6A05">
        <w:rPr>
          <w:sz w:val="28"/>
          <w:szCs w:val="28"/>
          <w:u w:val="single"/>
        </w:rPr>
        <w:t>Учитель, классный руководитель, воспитатель: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обеспечивает безопасное проведение образовательного процесса;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оперативно извещает директора школы (дежурного администратора) о каждом несчастном случае, принимает меры по оказанию первой помощи;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проводит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организует изучение обучающимися, воспитанниками правил по охране труда, правил дорожного движения, поведения в быту,</w:t>
      </w:r>
      <w:r w:rsidR="0032455B" w:rsidRPr="009A6A05">
        <w:rPr>
          <w:sz w:val="28"/>
          <w:szCs w:val="28"/>
        </w:rPr>
        <w:t xml:space="preserve"> </w:t>
      </w:r>
      <w:r w:rsidR="00816F18" w:rsidRPr="009A6A05">
        <w:rPr>
          <w:sz w:val="28"/>
          <w:szCs w:val="28"/>
        </w:rPr>
        <w:t>на транспорте</w:t>
      </w:r>
      <w:r w:rsidR="0032455B" w:rsidRPr="009A6A05">
        <w:rPr>
          <w:sz w:val="28"/>
          <w:szCs w:val="28"/>
        </w:rPr>
        <w:t>,</w:t>
      </w:r>
      <w:r w:rsidRPr="009A6A05">
        <w:rPr>
          <w:sz w:val="28"/>
          <w:szCs w:val="28"/>
        </w:rPr>
        <w:t xml:space="preserve"> на воде и т.д.;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lastRenderedPageBreak/>
        <w:t xml:space="preserve">- </w:t>
      </w:r>
      <w:r w:rsidRPr="009A6A05">
        <w:rPr>
          <w:sz w:val="28"/>
          <w:szCs w:val="28"/>
        </w:rPr>
        <w:t>несет ответственность за сохранение жизни и здоровья обучающихся, воспитанников во время образовательного процесса;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 xml:space="preserve">осуществляет </w:t>
      </w:r>
      <w:proofErr w:type="gramStart"/>
      <w:r w:rsidRPr="009A6A05">
        <w:rPr>
          <w:sz w:val="28"/>
          <w:szCs w:val="28"/>
        </w:rPr>
        <w:t>контроль за</w:t>
      </w:r>
      <w:proofErr w:type="gramEnd"/>
      <w:r w:rsidRPr="009A6A05">
        <w:rPr>
          <w:sz w:val="28"/>
          <w:szCs w:val="28"/>
        </w:rPr>
        <w:t xml:space="preserve"> соблюдением правил (инструкций) по охране 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4.5.12. Р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аботник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FF216D" w:rsidRPr="009A6A05">
        <w:rPr>
          <w:rFonts w:ascii="Times New Roman" w:hAnsi="Times New Roman" w:cs="Times New Roman"/>
          <w:sz w:val="28"/>
          <w:szCs w:val="28"/>
        </w:rPr>
        <w:t>соблюдает</w:t>
      </w:r>
      <w:r w:rsidRPr="009A6A05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F216D" w:rsidRPr="009A6A05">
        <w:rPr>
          <w:rFonts w:ascii="Times New Roman" w:hAnsi="Times New Roman" w:cs="Times New Roman"/>
          <w:sz w:val="28"/>
          <w:szCs w:val="28"/>
        </w:rPr>
        <w:t>я</w:t>
      </w:r>
      <w:r w:rsidRPr="009A6A05">
        <w:rPr>
          <w:rFonts w:ascii="Times New Roman" w:hAnsi="Times New Roman" w:cs="Times New Roman"/>
          <w:sz w:val="28"/>
          <w:szCs w:val="28"/>
        </w:rPr>
        <w:t xml:space="preserve"> охраны труда </w:t>
      </w:r>
      <w:r w:rsidR="00FF216D" w:rsidRPr="009A6A05">
        <w:rPr>
          <w:rFonts w:ascii="Times New Roman" w:hAnsi="Times New Roman" w:cs="Times New Roman"/>
          <w:sz w:val="28"/>
          <w:szCs w:val="28"/>
        </w:rPr>
        <w:t>при исполнении</w:t>
      </w:r>
      <w:r w:rsidRPr="009A6A05">
        <w:rPr>
          <w:rFonts w:ascii="Times New Roman" w:hAnsi="Times New Roman" w:cs="Times New Roman"/>
          <w:sz w:val="28"/>
          <w:szCs w:val="28"/>
        </w:rPr>
        <w:t xml:space="preserve">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проходит медицинские осмотры, психиатрические освидетельствования по направлению работодателя;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проходит подготовку по охране труда, а также по вопросам оказания первой помощи пострадавшим в результате аварий и несчастных случаев на производстве</w:t>
      </w:r>
      <w:r w:rsidR="0032455B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73FBE" w:rsidRPr="009A6A05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участвует в 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административно-общественном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 на своем рабочем месте</w:t>
      </w:r>
      <w:r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содержит в чистоте свое рабочее место;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перед началом рабочего дня проводит осмотр своего рабочего места;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следит за исправностью оборудования и инструментов на своем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 выявленных, при осмотре своего рабочего места недостатках,  докладывает своему непосредственно курирующему заместителю директора и действует по его указанию;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правильно использует средства индивидуальной и коллективной защиты и приспособления, обеспечивающие безопасность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9A6A05">
        <w:rPr>
          <w:rFonts w:ascii="Times New Roman" w:hAnsi="Times New Roman" w:cs="Times New Roman"/>
          <w:sz w:val="28"/>
          <w:szCs w:val="28"/>
        </w:rPr>
        <w:t>извещает 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</w:t>
      </w:r>
      <w:r w:rsidR="00FF216D"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при возникновении аварий действует в соответствии с утвержденным директором школы </w:t>
      </w:r>
      <w:r w:rsidR="00673FBE" w:rsidRPr="009A6A05">
        <w:rPr>
          <w:rFonts w:ascii="Times New Roman" w:hAnsi="Times New Roman" w:cs="Times New Roman"/>
          <w:sz w:val="28"/>
          <w:szCs w:val="28"/>
        </w:rPr>
        <w:t>а</w:t>
      </w:r>
      <w:r w:rsidRPr="009A6A05">
        <w:rPr>
          <w:rFonts w:ascii="Times New Roman" w:hAnsi="Times New Roman" w:cs="Times New Roman"/>
          <w:sz w:val="28"/>
          <w:szCs w:val="28"/>
        </w:rPr>
        <w:t>лгоритмом действий в случае их возникновения и принимает необходимые меры по ограничению развития возникшей авар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ликвидации;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оказанию первой помощи пострадавшим.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6A05">
        <w:rPr>
          <w:rFonts w:ascii="Times New Roman" w:hAnsi="Times New Roman" w:cs="Times New Roman"/>
          <w:sz w:val="28"/>
          <w:szCs w:val="28"/>
        </w:rPr>
        <w:t>4.5.13.</w:t>
      </w:r>
      <w:r w:rsidR="00014BB4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014BB4" w:rsidRPr="009A6A05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 xml:space="preserve">редседатель первичной профсоюзной организации школы, уполномоченный по </w:t>
      </w:r>
      <w:r w:rsidR="00014BB4" w:rsidRPr="009A6A05">
        <w:rPr>
          <w:rFonts w:ascii="Times New Roman" w:hAnsi="Times New Roman" w:cs="Times New Roman"/>
          <w:sz w:val="28"/>
          <w:szCs w:val="28"/>
          <w:u w:val="single"/>
        </w:rPr>
        <w:t>охране труда профсоюзного комитета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организует общественный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состоянием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 охраны труда и</w:t>
      </w:r>
      <w:r w:rsidRPr="009A6A05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9A6A05">
        <w:rPr>
          <w:rFonts w:ascii="Times New Roman" w:hAnsi="Times New Roman" w:cs="Times New Roman"/>
          <w:sz w:val="28"/>
          <w:szCs w:val="28"/>
        </w:rPr>
        <w:t>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 принимает участие в разработке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 и согласовании</w:t>
      </w:r>
      <w:r w:rsidRPr="009A6A05">
        <w:rPr>
          <w:rFonts w:ascii="Times New Roman" w:hAnsi="Times New Roman" w:cs="Times New Roman"/>
          <w:sz w:val="28"/>
          <w:szCs w:val="28"/>
        </w:rPr>
        <w:t xml:space="preserve"> перспективных</w:t>
      </w:r>
      <w:r w:rsidR="00FF216D" w:rsidRPr="009A6A05">
        <w:rPr>
          <w:rFonts w:ascii="Times New Roman" w:hAnsi="Times New Roman" w:cs="Times New Roman"/>
          <w:sz w:val="28"/>
          <w:szCs w:val="28"/>
        </w:rPr>
        <w:t>,</w:t>
      </w:r>
      <w:r w:rsidRPr="009A6A05">
        <w:rPr>
          <w:rFonts w:ascii="Times New Roman" w:hAnsi="Times New Roman" w:cs="Times New Roman"/>
          <w:sz w:val="28"/>
          <w:szCs w:val="28"/>
        </w:rPr>
        <w:t xml:space="preserve"> текущих планов работы, инструкций по 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охране труда </w:t>
      </w:r>
      <w:r w:rsidRPr="009A6A05">
        <w:rPr>
          <w:rFonts w:ascii="Times New Roman" w:hAnsi="Times New Roman" w:cs="Times New Roman"/>
          <w:sz w:val="28"/>
          <w:szCs w:val="28"/>
        </w:rPr>
        <w:t>и способствует претворению в жизнь;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 контролирует выполнение 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9A6A05">
        <w:rPr>
          <w:rFonts w:ascii="Times New Roman" w:hAnsi="Times New Roman" w:cs="Times New Roman"/>
          <w:sz w:val="28"/>
          <w:szCs w:val="28"/>
        </w:rPr>
        <w:t>коллективных договоров, соглашений по улучшению условий 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 представляет интересы членов </w:t>
      </w:r>
      <w:r w:rsidR="004841ED" w:rsidRPr="009A6A05">
        <w:rPr>
          <w:rFonts w:ascii="Times New Roman" w:hAnsi="Times New Roman" w:cs="Times New Roman"/>
          <w:sz w:val="28"/>
          <w:szCs w:val="28"/>
        </w:rPr>
        <w:t>П</w:t>
      </w:r>
      <w:r w:rsidRPr="009A6A05">
        <w:rPr>
          <w:rFonts w:ascii="Times New Roman" w:hAnsi="Times New Roman" w:cs="Times New Roman"/>
          <w:sz w:val="28"/>
          <w:szCs w:val="28"/>
        </w:rPr>
        <w:t>рофсоюза в совместной с администрацией комиссии по охране труда, включая и участие в расследовании несчастных случаев.</w:t>
      </w:r>
      <w:r w:rsidR="0032455B"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4.5.14.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Педагогический Совет школы</w:t>
      </w:r>
      <w:r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</w:t>
      </w:r>
      <w:r w:rsidR="008C5731" w:rsidRPr="009A6A05">
        <w:rPr>
          <w:rFonts w:ascii="Times New Roman" w:hAnsi="Times New Roman" w:cs="Times New Roman"/>
          <w:sz w:val="28"/>
          <w:szCs w:val="28"/>
        </w:rPr>
        <w:t>.</w:t>
      </w:r>
    </w:p>
    <w:p w:rsidR="00173FC6" w:rsidRPr="009A6A05" w:rsidRDefault="00173FC6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9A6A05" w:rsidRDefault="00BB6F9A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pict>
          <v:line id="Прямая соединительная линия 46" o:spid="_x0000_s1066" style="position:absolute;left:0;text-align:left;flip:x y;z-index:251706368;visibility:visible;mso-width-relative:margin;mso-height-relative:margin" from="571.8pt,1.6pt" to="737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" strokecolor="#4a7ebb"/>
        </w:pict>
      </w:r>
      <w:r w:rsidR="00DC3D77" w:rsidRPr="009A6A05">
        <w:rPr>
          <w:b/>
          <w:color w:val="auto"/>
          <w:sz w:val="28"/>
          <w:szCs w:val="28"/>
          <w:lang w:val="en-US"/>
        </w:rPr>
        <w:t>V</w:t>
      </w:r>
      <w:r w:rsidR="00DC3D77" w:rsidRPr="009A6A05">
        <w:rPr>
          <w:b/>
          <w:color w:val="auto"/>
          <w:sz w:val="28"/>
          <w:szCs w:val="28"/>
        </w:rPr>
        <w:t>. Процедуры, направленные на достижение целей                                        школы в области охраны труда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5.1. С целью организации процедуры подготовки работников по охране труда директор школы, устанавливает: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у работодателя;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освобожденных от прохождения первичного</w:t>
      </w:r>
      <w:r w:rsidR="009320E8" w:rsidRPr="009A6A05">
        <w:rPr>
          <w:rFonts w:ascii="Times New Roman" w:hAnsi="Times New Roman" w:cs="Times New Roman"/>
          <w:sz w:val="28"/>
          <w:szCs w:val="28"/>
        </w:rPr>
        <w:t xml:space="preserve"> и повторного</w:t>
      </w:r>
      <w:r w:rsidRPr="009A6A05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9320E8" w:rsidRPr="009A6A05">
        <w:rPr>
          <w:rFonts w:ascii="Times New Roman" w:hAnsi="Times New Roman" w:cs="Times New Roman"/>
          <w:sz w:val="28"/>
          <w:szCs w:val="28"/>
        </w:rPr>
        <w:t>ей</w:t>
      </w:r>
      <w:r w:rsidRPr="009A6A05">
        <w:rPr>
          <w:rFonts w:ascii="Times New Roman" w:hAnsi="Times New Roman" w:cs="Times New Roman"/>
          <w:sz w:val="28"/>
          <w:szCs w:val="28"/>
        </w:rPr>
        <w:t xml:space="preserve"> на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состав комиссии по проверке знаний требований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регламент работы комиссии по проверке знаний требований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перечень вопросов по охране труда, по которым работники проходят проверку знаний в комиссии работодателя;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порядок организации и проведения инструктаж</w:t>
      </w:r>
      <w:r w:rsidR="009320E8" w:rsidRPr="009A6A05">
        <w:rPr>
          <w:rFonts w:ascii="Times New Roman" w:hAnsi="Times New Roman" w:cs="Times New Roman"/>
          <w:sz w:val="28"/>
          <w:szCs w:val="28"/>
        </w:rPr>
        <w:t>ей</w:t>
      </w:r>
      <w:r w:rsidRPr="009A6A05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9320E8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порядок организации и проведения стажировки на рабочем месте</w:t>
      </w:r>
      <w:r w:rsidR="009320E8" w:rsidRPr="009A6A05">
        <w:rPr>
          <w:rFonts w:ascii="Times New Roman" w:hAnsi="Times New Roman" w:cs="Times New Roman"/>
          <w:sz w:val="28"/>
          <w:szCs w:val="28"/>
        </w:rPr>
        <w:t>.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5.2. 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5.3. С целью организации процедуры организации и проведения оценки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условий труда директор школы определяет: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урегулирования споров по вопросам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 порядок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>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5.4. 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а) выявление опасностей;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б) оценка уровней профессиональных рисков;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в) снижение уровней профессиональных рисков.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5.5. 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</w:t>
      </w:r>
      <w:r w:rsidR="004841ED" w:rsidRPr="009A6A05">
        <w:rPr>
          <w:rFonts w:ascii="Times New Roman" w:hAnsi="Times New Roman" w:cs="Times New Roman"/>
          <w:sz w:val="28"/>
          <w:szCs w:val="28"/>
        </w:rPr>
        <w:t>и представителей выборного коллегиального органа Профсоюза (профкома).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5.6. В качестве опасностей, представляющих угрозу жизни и здоровью работников, директор школы вправе рассматривать любые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следующих: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а) механические опасности: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опасность падения из-за потери равновесия, в </w:t>
      </w:r>
      <w:r w:rsidR="002D35A0" w:rsidRPr="009A6A05">
        <w:rPr>
          <w:rFonts w:ascii="Times New Roman" w:hAnsi="Times New Roman" w:cs="Times New Roman"/>
          <w:sz w:val="28"/>
          <w:szCs w:val="28"/>
        </w:rPr>
        <w:t xml:space="preserve">том числе при спотыкании или </w:t>
      </w:r>
      <w:proofErr w:type="spellStart"/>
      <w:r w:rsidR="002D35A0" w:rsidRPr="009A6A05">
        <w:rPr>
          <w:rFonts w:ascii="Times New Roman" w:hAnsi="Times New Roman" w:cs="Times New Roman"/>
          <w:sz w:val="28"/>
          <w:szCs w:val="28"/>
        </w:rPr>
        <w:t>по</w:t>
      </w:r>
      <w:r w:rsidRPr="009A6A05">
        <w:rPr>
          <w:rFonts w:ascii="Times New Roman" w:hAnsi="Times New Roman" w:cs="Times New Roman"/>
          <w:sz w:val="28"/>
          <w:szCs w:val="28"/>
        </w:rPr>
        <w:t>скальзывании</w:t>
      </w:r>
      <w:proofErr w:type="spellEnd"/>
      <w:r w:rsidRPr="009A6A05">
        <w:rPr>
          <w:rFonts w:ascii="Times New Roman" w:hAnsi="Times New Roman" w:cs="Times New Roman"/>
          <w:sz w:val="28"/>
          <w:szCs w:val="28"/>
        </w:rPr>
        <w:t>, при передвижении по скользким поверхностям или мокрым полам;</w:t>
      </w:r>
    </w:p>
    <w:p w:rsidR="00F40D9C" w:rsidRPr="009A6A05" w:rsidRDefault="00F40D9C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4841ED" w:rsidRPr="009A6A05">
        <w:rPr>
          <w:rFonts w:ascii="Times New Roman" w:hAnsi="Times New Roman" w:cs="Times New Roman"/>
          <w:sz w:val="28"/>
          <w:szCs w:val="28"/>
        </w:rPr>
        <w:t>опасность падения предметов на человека;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б) электрические опасности: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в) опасности, связанные с воздействием микроклимата и климатические опасности: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воздействия пониженных температур воздуха;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г) опасности, связанные с воздействием тяжести и напряженности трудового процесса: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от подъема тяжестей, превышающих допустимый вес;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опасность психических нагрузок, стрессов;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A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6A05">
        <w:rPr>
          <w:rFonts w:ascii="Times New Roman" w:hAnsi="Times New Roman" w:cs="Times New Roman"/>
          <w:sz w:val="28"/>
          <w:szCs w:val="28"/>
        </w:rPr>
        <w:t>) опасности, связанные с воздействием световой среды: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недостаточной освещенности в рабочей зоне;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е) опасности, связанные с организационными недостатками: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опасность, связанная с допуском работников, не прошедших подготовку по охране труда</w:t>
      </w:r>
      <w:r w:rsidR="004841ED" w:rsidRPr="009A6A05">
        <w:rPr>
          <w:rFonts w:ascii="Times New Roman" w:hAnsi="Times New Roman" w:cs="Times New Roman"/>
          <w:sz w:val="28"/>
          <w:szCs w:val="28"/>
        </w:rPr>
        <w:t>;</w:t>
      </w:r>
      <w:r w:rsidR="00F40D9C"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9C" w:rsidRPr="009A6A05" w:rsidRDefault="004841ED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другие опасности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 5.7.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5.8. 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5.9. При описании процедуры управления профессиональными рисками директор школы учитывает следующее: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управление профессиональными рисками осуществляется с учетом текущей, прошлой и будущей деятельности работодателя;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тяжесть возможного ущерба растет пропорционально увеличению числа людей, подвергающихся опасности;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все оцененные профессиональные риски подлежат управлению;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эффективность разработанных мер по управлению профессиональными рисками должна постоянно оцениваться.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5.10. К мерам по исключению или снижению уровней профессиональных рисков в школе относятся: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исключение опасной работы (процедуры);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замена опасной работы (процедуры) менее опасной;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 реализация административных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методов ограничения времени воздействия опасностей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на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использование средств индивидуальной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страхование профессионального риска.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5.11. С целью организации процедуры организации и проведения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наблюдения за состоянием здоровья работников работодатель определяет: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5.12.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5.13. Информирование может осуществляться в форме: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включения соответствующих положений в трудовой договор работника;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ознакомления работника с результатами специальной оценки условий труда на его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размещения сводных данных о результатах проведения специальной оценки условий труда на рабочих местах;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изготовления и распространения информационных бюллетеней, плакатов, иной печатной продукции, видео- и аудиоматериалов;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использования информационных ресурсов в информационно-телекоммуникационной сети "Интернет";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размещения соответствующей информации в общедоступных местах.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5.14. С целью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организации процедуры обеспечения оптимальных режимов труда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и отдыха работников директор школы определяет мероприятия по предотвращению возможности </w:t>
      </w:r>
      <w:proofErr w:type="spellStart"/>
      <w:r w:rsidRPr="009A6A05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9A6A05">
        <w:rPr>
          <w:rFonts w:ascii="Times New Roman" w:hAnsi="Times New Roman" w:cs="Times New Roman"/>
          <w:sz w:val="28"/>
          <w:szCs w:val="28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5.15. К мероприятиям по обеспечению оптимальных режимов труда и отдыха работников относятся: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обеспечение рационального использования рабочего времени;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организация сменного режима работы, включая работу в ночное время;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поддержание высокого уровня работоспособности и профилактика утомляемости работников.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5.16. С целью организации процедуры обеспечения работников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средствами индивидуальной защиты, смывающими и обезвреживающими средствами работодатель устанавливает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индивидуальной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5.17. В целях выявления потребности в обеспечении работников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средствами индивидуальной защиты, смывающими и обезвреживающими средствами директором школы определяются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5.18.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проведения процедур оценки условий труда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и уровней профессиональных рисков.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5.19. 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5.20. 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 охраны труда: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оказание безопасных услуг и предоставление безопасной продукции надлежащего качества;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эффективная связь и координация с уровнями управления директора школы до начала работы;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информирование работников подрядчика или поставщика об условиях труда в школе, имеющихся опасностях;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подготовка по охране труда работников подрядчика или поставщика с учетом специфики деятельности директора школы;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контроль выполнения подрядчиком или поставщиком требований директора школы в области охраны труда.</w:t>
      </w:r>
    </w:p>
    <w:p w:rsidR="00DC3D77" w:rsidRPr="009A6A05" w:rsidRDefault="00DC3D77" w:rsidP="009A6A05">
      <w:pPr>
        <w:pStyle w:val="HEADERTEXT"/>
        <w:ind w:firstLine="709"/>
        <w:jc w:val="both"/>
        <w:rPr>
          <w:b/>
          <w:bCs/>
          <w:color w:val="auto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VI</w:t>
      </w:r>
      <w:r w:rsidRPr="009A6A05">
        <w:rPr>
          <w:b/>
          <w:color w:val="auto"/>
          <w:sz w:val="28"/>
          <w:szCs w:val="28"/>
        </w:rPr>
        <w:t>. Планирование мер</w:t>
      </w:r>
      <w:r w:rsidR="00D1526A" w:rsidRPr="009A6A05">
        <w:rPr>
          <w:b/>
          <w:color w:val="auto"/>
          <w:sz w:val="28"/>
          <w:szCs w:val="28"/>
        </w:rPr>
        <w:t>оприятий по реализации процедур</w:t>
      </w:r>
      <w:r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6.1. С целью планирования мероприятий по реализации процедур директор школы устанавливает порядок подготовки, пересмотра и актуализации плана мероприятий по реализации процедур (далее </w:t>
      </w:r>
      <w:r w:rsidR="00FB4B5C" w:rsidRPr="009A6A05">
        <w:rPr>
          <w:rFonts w:ascii="Times New Roman" w:hAnsi="Times New Roman" w:cs="Times New Roman"/>
          <w:sz w:val="28"/>
          <w:szCs w:val="28"/>
        </w:rPr>
        <w:t>–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FB4B5C" w:rsidRPr="009A6A05">
        <w:rPr>
          <w:rFonts w:ascii="Times New Roman" w:hAnsi="Times New Roman" w:cs="Times New Roman"/>
          <w:sz w:val="28"/>
          <w:szCs w:val="28"/>
        </w:rPr>
        <w:t>п</w:t>
      </w:r>
      <w:r w:rsidRPr="009A6A05">
        <w:rPr>
          <w:rFonts w:ascii="Times New Roman" w:hAnsi="Times New Roman" w:cs="Times New Roman"/>
          <w:sz w:val="28"/>
          <w:szCs w:val="28"/>
        </w:rPr>
        <w:t>лан</w:t>
      </w:r>
      <w:r w:rsidR="00FB4B5C" w:rsidRPr="009A6A0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9A6A05">
        <w:rPr>
          <w:rFonts w:ascii="Times New Roman" w:hAnsi="Times New Roman" w:cs="Times New Roman"/>
          <w:sz w:val="28"/>
          <w:szCs w:val="28"/>
        </w:rPr>
        <w:t>).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6.2. В </w:t>
      </w:r>
      <w:r w:rsidR="00FB4B5C" w:rsidRPr="009A6A05">
        <w:rPr>
          <w:rFonts w:ascii="Times New Roman" w:hAnsi="Times New Roman" w:cs="Times New Roman"/>
          <w:sz w:val="28"/>
          <w:szCs w:val="28"/>
        </w:rPr>
        <w:t>п</w:t>
      </w:r>
      <w:r w:rsidRPr="009A6A05">
        <w:rPr>
          <w:rFonts w:ascii="Times New Roman" w:hAnsi="Times New Roman" w:cs="Times New Roman"/>
          <w:sz w:val="28"/>
          <w:szCs w:val="28"/>
        </w:rPr>
        <w:t>лане</w:t>
      </w:r>
      <w:r w:rsidR="00FB4B5C" w:rsidRPr="009A6A0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9A6A05">
        <w:rPr>
          <w:rFonts w:ascii="Times New Roman" w:hAnsi="Times New Roman" w:cs="Times New Roman"/>
          <w:sz w:val="28"/>
          <w:szCs w:val="28"/>
        </w:rPr>
        <w:t xml:space="preserve"> отражаются: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результаты проведенного комиссией по охране труда или директором школы анализа состояния условий и охраны труда в школе;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общий перечень мероприятий, проводимых при реализации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ожидаемый результат по каждому мероприятию, проводимому при реализации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сроки реализации по каждому мероприятию, проводимому при реализации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ответственные лица за реализацию мероприятий, проводимых при реализации процедур, на каждом уровне управления;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источник</w:t>
      </w:r>
      <w:r w:rsidR="00F73C23" w:rsidRPr="009A6A05">
        <w:rPr>
          <w:rFonts w:ascii="Times New Roman" w:hAnsi="Times New Roman" w:cs="Times New Roman"/>
          <w:sz w:val="28"/>
          <w:szCs w:val="28"/>
        </w:rPr>
        <w:t xml:space="preserve"> и объем</w:t>
      </w:r>
      <w:r w:rsidR="00F40D9C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финансирования мероприятий, проводимых при реализации процедур.</w:t>
      </w:r>
    </w:p>
    <w:p w:rsidR="00DC3D77" w:rsidRPr="009A6A05" w:rsidRDefault="00DC3D77" w:rsidP="009A6A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VII</w:t>
      </w:r>
      <w:r w:rsidRPr="009A6A05">
        <w:rPr>
          <w:b/>
          <w:color w:val="auto"/>
          <w:sz w:val="28"/>
          <w:szCs w:val="28"/>
        </w:rPr>
        <w:t xml:space="preserve">. Контроль функционирования СУОТ и мониторинг                          реализации процедур </w:t>
      </w:r>
    </w:p>
    <w:p w:rsidR="00EE5031" w:rsidRPr="009A6A05" w:rsidRDefault="00EE5031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eastAsia="Calibri" w:hAnsi="Times New Roman" w:cs="Times New Roman"/>
          <w:sz w:val="28"/>
          <w:szCs w:val="28"/>
        </w:rPr>
        <w:t>7.</w:t>
      </w:r>
      <w:r w:rsidRPr="009A6A05">
        <w:rPr>
          <w:rFonts w:eastAsia="Calibri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С целью организации контроля функционирования СУОТ и мониторинга реализации процедур в школе устанавливается порядок реализации мероприятий, обеспечивающих:</w:t>
      </w:r>
    </w:p>
    <w:p w:rsidR="00EE5031" w:rsidRPr="009A6A05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- выполнение работниками образовательной организации обязанностей по охране труда;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- выявление и предупреждение нарушений требований охраны труда;</w:t>
      </w:r>
    </w:p>
    <w:p w:rsidR="00EE5031" w:rsidRPr="009A6A05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- принятие мер по устранению выявленных недостатков.</w:t>
      </w:r>
    </w:p>
    <w:p w:rsidR="00EE5031" w:rsidRPr="009A6A05" w:rsidRDefault="00FB2218" w:rsidP="009A6A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A6A05">
        <w:rPr>
          <w:rFonts w:eastAsiaTheme="minorEastAsia"/>
          <w:sz w:val="28"/>
          <w:szCs w:val="28"/>
        </w:rPr>
        <w:t>7</w:t>
      </w:r>
      <w:r w:rsidR="00EE5031" w:rsidRPr="009A6A05">
        <w:rPr>
          <w:rFonts w:eastAsiaTheme="minorEastAsia"/>
          <w:sz w:val="28"/>
          <w:szCs w:val="28"/>
        </w:rPr>
        <w:t xml:space="preserve">. В рамках функционирования СУОТ, как правило, осуществляются два основных вида контроля: </w:t>
      </w:r>
    </w:p>
    <w:p w:rsidR="00EE5031" w:rsidRPr="009A6A05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A6A05">
        <w:rPr>
          <w:rFonts w:eastAsiaTheme="minorEastAsia"/>
          <w:sz w:val="28"/>
          <w:szCs w:val="28"/>
        </w:rPr>
        <w:t>административно-общественный трехступенчатый контроль по охране труда;</w:t>
      </w:r>
    </w:p>
    <w:p w:rsidR="00EE5031" w:rsidRPr="009A6A05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A6A05">
        <w:rPr>
          <w:rFonts w:eastAsiaTheme="minorEastAsia"/>
          <w:sz w:val="28"/>
          <w:szCs w:val="28"/>
        </w:rPr>
        <w:t xml:space="preserve">производственный </w:t>
      </w:r>
      <w:proofErr w:type="gramStart"/>
      <w:r w:rsidRPr="009A6A05">
        <w:rPr>
          <w:rFonts w:eastAsiaTheme="minorEastAsia"/>
          <w:sz w:val="28"/>
          <w:szCs w:val="28"/>
        </w:rPr>
        <w:t>контроль за</w:t>
      </w:r>
      <w:proofErr w:type="gramEnd"/>
      <w:r w:rsidRPr="009A6A05">
        <w:rPr>
          <w:rFonts w:eastAsiaTheme="minorEastAsia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E5031" w:rsidRPr="009A6A05" w:rsidRDefault="00FB2218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Theme="minorEastAsia"/>
          <w:sz w:val="28"/>
          <w:szCs w:val="28"/>
        </w:rPr>
        <w:t>7.</w:t>
      </w:r>
      <w:r w:rsidR="00EE5031" w:rsidRPr="009A6A05">
        <w:rPr>
          <w:rFonts w:eastAsiaTheme="minorEastAsia"/>
          <w:sz w:val="28"/>
          <w:szCs w:val="28"/>
        </w:rPr>
        <w:t xml:space="preserve">1. </w:t>
      </w:r>
      <w:r w:rsidR="00EE5031" w:rsidRPr="009A6A05">
        <w:rPr>
          <w:rFonts w:eastAsia="Calibri"/>
          <w:sz w:val="28"/>
          <w:szCs w:val="28"/>
        </w:rPr>
        <w:t xml:space="preserve">Административно-общественный трехступенчатый контроль по охране труда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9A6A05">
        <w:rPr>
          <w:rFonts w:eastAsia="Calibri"/>
          <w:i/>
          <w:sz w:val="28"/>
          <w:szCs w:val="28"/>
          <w:u w:val="single"/>
        </w:rPr>
        <w:t xml:space="preserve">I ступень.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A6A05">
        <w:rPr>
          <w:rFonts w:eastAsia="Calibri"/>
          <w:sz w:val="28"/>
          <w:szCs w:val="28"/>
        </w:rPr>
        <w:t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</w:t>
      </w:r>
      <w:proofErr w:type="gramEnd"/>
      <w:r w:rsidRPr="009A6A05">
        <w:rPr>
          <w:rFonts w:eastAsia="Calibri"/>
          <w:sz w:val="28"/>
          <w:szCs w:val="28"/>
        </w:rPr>
        <w:t xml:space="preserve"> защиты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9A6A05">
        <w:rPr>
          <w:rFonts w:eastAsia="Calibri"/>
          <w:i/>
          <w:sz w:val="28"/>
          <w:szCs w:val="28"/>
          <w:u w:val="single"/>
        </w:rPr>
        <w:t xml:space="preserve">II ступень.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A6A05">
        <w:rPr>
          <w:rFonts w:eastAsia="Calibri"/>
          <w:sz w:val="28"/>
          <w:szCs w:val="28"/>
        </w:rPr>
        <w:t xml:space="preserve"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</w:t>
      </w:r>
      <w:proofErr w:type="spellStart"/>
      <w:r w:rsidRPr="009A6A05">
        <w:rPr>
          <w:rFonts w:eastAsia="Calibri"/>
          <w:sz w:val="28"/>
          <w:szCs w:val="28"/>
        </w:rPr>
        <w:t>электробезопасности</w:t>
      </w:r>
      <w:proofErr w:type="spellEnd"/>
      <w:r w:rsidRPr="009A6A05">
        <w:rPr>
          <w:rFonts w:eastAsia="Calibri"/>
          <w:sz w:val="28"/>
          <w:szCs w:val="28"/>
        </w:rPr>
        <w:t>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</w:t>
      </w:r>
      <w:proofErr w:type="gramEnd"/>
      <w:r w:rsidRPr="009A6A05">
        <w:rPr>
          <w:rFonts w:eastAsia="Calibri"/>
          <w:sz w:val="28"/>
          <w:szCs w:val="28"/>
        </w:rPr>
        <w:t xml:space="preserve"> охране труда), обеспечением работников средствами </w:t>
      </w:r>
      <w:r w:rsidRPr="009A6A05">
        <w:rPr>
          <w:rFonts w:eastAsia="Calibri"/>
          <w:sz w:val="28"/>
          <w:szCs w:val="28"/>
        </w:rPr>
        <w:lastRenderedPageBreak/>
        <w:t>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i/>
          <w:sz w:val="28"/>
          <w:szCs w:val="28"/>
          <w:u w:val="single"/>
        </w:rPr>
        <w:t>III ступень</w:t>
      </w:r>
      <w:r w:rsidRPr="009A6A05">
        <w:rPr>
          <w:rFonts w:eastAsia="Calibri"/>
          <w:sz w:val="28"/>
          <w:szCs w:val="28"/>
        </w:rPr>
        <w:t xml:space="preserve">.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A6A05">
        <w:rPr>
          <w:rFonts w:eastAsia="Calibri"/>
          <w:sz w:val="28"/>
          <w:szCs w:val="28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</w:t>
      </w:r>
      <w:proofErr w:type="gramEnd"/>
      <w:r w:rsidRPr="009A6A05">
        <w:rPr>
          <w:rFonts w:eastAsia="Calibri"/>
          <w:sz w:val="28"/>
          <w:szCs w:val="28"/>
        </w:rPr>
        <w:t xml:space="preserve"> и профессиональных заболеваний.</w:t>
      </w:r>
    </w:p>
    <w:p w:rsidR="0080552F" w:rsidRPr="009A6A05" w:rsidRDefault="0080552F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Итоги проверки рассматриваются на совещании 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EE5031" w:rsidRPr="009A6A05" w:rsidRDefault="00FB2218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7.</w:t>
      </w:r>
      <w:r w:rsidR="00EE5031" w:rsidRPr="009A6A05">
        <w:rPr>
          <w:rFonts w:eastAsia="Calibri"/>
          <w:sz w:val="28"/>
          <w:szCs w:val="28"/>
        </w:rPr>
        <w:t xml:space="preserve">2. </w:t>
      </w:r>
      <w:r w:rsidR="00EE5031" w:rsidRPr="009A6A05">
        <w:rPr>
          <w:rFonts w:eastAsiaTheme="minorEastAsia"/>
          <w:sz w:val="28"/>
          <w:szCs w:val="28"/>
        </w:rPr>
        <w:t xml:space="preserve">Производственный </w:t>
      </w:r>
      <w:proofErr w:type="gramStart"/>
      <w:r w:rsidR="00EE5031" w:rsidRPr="009A6A05">
        <w:rPr>
          <w:rFonts w:eastAsiaTheme="minorEastAsia"/>
          <w:sz w:val="28"/>
          <w:szCs w:val="28"/>
        </w:rPr>
        <w:t>контроль за</w:t>
      </w:r>
      <w:proofErr w:type="gramEnd"/>
      <w:r w:rsidR="00EE5031" w:rsidRPr="009A6A05">
        <w:rPr>
          <w:rFonts w:eastAsiaTheme="minorEastAsia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 xml:space="preserve"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 w:rsidRPr="009A6A05">
        <w:rPr>
          <w:rFonts w:eastAsia="Calibri"/>
          <w:sz w:val="28"/>
          <w:szCs w:val="28"/>
        </w:rPr>
        <w:t>контроля за</w:t>
      </w:r>
      <w:proofErr w:type="gramEnd"/>
      <w:r w:rsidRPr="009A6A05">
        <w:rPr>
          <w:rFonts w:eastAsia="Calibri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получение информации для определения результативности и эффективности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получение данных, составляющих основу для принятия решений по совершенствованию СУОТ.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7.3.</w:t>
      </w:r>
      <w:r w:rsidR="00DC3D77" w:rsidRPr="009A6A05">
        <w:rPr>
          <w:rFonts w:ascii="Times New Roman" w:hAnsi="Times New Roman" w:cs="Times New Roman"/>
          <w:sz w:val="28"/>
          <w:szCs w:val="28"/>
        </w:rPr>
        <w:t xml:space="preserve"> Основные виды контроля функционирования СУОТ </w:t>
      </w:r>
      <w:r w:rsidR="00DC3D77" w:rsidRPr="009A6A05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D029EF" w:rsidRPr="009A6A0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C3D77" w:rsidRPr="009A6A05">
        <w:rPr>
          <w:rFonts w:ascii="Times New Roman" w:hAnsi="Times New Roman" w:cs="Times New Roman"/>
          <w:b/>
          <w:sz w:val="28"/>
          <w:szCs w:val="28"/>
        </w:rPr>
        <w:t>)</w:t>
      </w:r>
      <w:r w:rsidR="00DC3D77" w:rsidRPr="009A6A05">
        <w:rPr>
          <w:rFonts w:ascii="Times New Roman" w:hAnsi="Times New Roman" w:cs="Times New Roman"/>
          <w:sz w:val="28"/>
          <w:szCs w:val="28"/>
        </w:rPr>
        <w:t xml:space="preserve"> и мониторинга реализации процедур в школе: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контроль состояния рабочего места, применяемого оборудования,  выявления профессиональных рисков, мониторинг показателей реализации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нового оборудования;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контроль эффективности функционирования СУОТ в целом.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7.4.</w:t>
      </w:r>
      <w:r w:rsidR="00DC3D77" w:rsidRPr="009A6A05">
        <w:rPr>
          <w:rFonts w:ascii="Times New Roman" w:hAnsi="Times New Roman" w:cs="Times New Roman"/>
          <w:sz w:val="28"/>
          <w:szCs w:val="28"/>
        </w:rPr>
        <w:t xml:space="preserve"> Для повышения эффективности контроля функционирования СУОТ и </w:t>
      </w:r>
      <w:r w:rsidR="00DC3D77" w:rsidRPr="009A6A05">
        <w:rPr>
          <w:rFonts w:ascii="Times New Roman" w:hAnsi="Times New Roman" w:cs="Times New Roman"/>
          <w:sz w:val="28"/>
          <w:szCs w:val="28"/>
        </w:rPr>
        <w:lastRenderedPageBreak/>
        <w:t>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7.5.</w:t>
      </w:r>
      <w:r w:rsidR="00DC3D77" w:rsidRPr="009A6A05">
        <w:rPr>
          <w:rFonts w:ascii="Times New Roman" w:hAnsi="Times New Roman" w:cs="Times New Roman"/>
          <w:sz w:val="28"/>
          <w:szCs w:val="28"/>
        </w:rPr>
        <w:t> Результаты контроля функционирования СУОТ и мониторинга реализации процедур оформляются директором школы в форме акта.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7.6. </w:t>
      </w:r>
      <w:r w:rsidR="00DC3D77" w:rsidRPr="009A6A05">
        <w:rPr>
          <w:rFonts w:ascii="Times New Roman" w:hAnsi="Times New Roman" w:cs="Times New Roman"/>
          <w:sz w:val="28"/>
          <w:szCs w:val="28"/>
        </w:rPr>
        <w:t>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912BCE" w:rsidRPr="009A6A05" w:rsidRDefault="00912BCE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VIII</w:t>
      </w:r>
      <w:r w:rsidRPr="009A6A05">
        <w:rPr>
          <w:b/>
          <w:color w:val="auto"/>
          <w:sz w:val="28"/>
          <w:szCs w:val="28"/>
        </w:rPr>
        <w:t xml:space="preserve">. Планирование </w:t>
      </w:r>
      <w:r w:rsidR="00D1526A" w:rsidRPr="009A6A05">
        <w:rPr>
          <w:b/>
          <w:color w:val="auto"/>
          <w:sz w:val="28"/>
          <w:szCs w:val="28"/>
        </w:rPr>
        <w:t>улучшений функционирования СУОТ</w:t>
      </w:r>
      <w:r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8</w:t>
      </w:r>
      <w:r w:rsidR="00DC3D77" w:rsidRPr="009A6A05">
        <w:rPr>
          <w:rFonts w:ascii="Times New Roman" w:hAnsi="Times New Roman" w:cs="Times New Roman"/>
          <w:sz w:val="28"/>
          <w:szCs w:val="28"/>
        </w:rPr>
        <w:t>.1. 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8</w:t>
      </w:r>
      <w:r w:rsidR="00DC3D77" w:rsidRPr="009A6A05">
        <w:rPr>
          <w:rFonts w:ascii="Times New Roman" w:hAnsi="Times New Roman" w:cs="Times New Roman"/>
          <w:sz w:val="28"/>
          <w:szCs w:val="28"/>
        </w:rPr>
        <w:t>.2.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степень достижения целей школой в области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способность СУОТ обеспечивать выполнение Политики школы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 необходимость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СУОТ.</w:t>
      </w:r>
    </w:p>
    <w:p w:rsidR="00DC3D77" w:rsidRPr="009A6A05" w:rsidRDefault="00DC3D77" w:rsidP="009A6A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IX</w:t>
      </w:r>
      <w:r w:rsidRPr="009A6A05">
        <w:rPr>
          <w:b/>
          <w:color w:val="auto"/>
          <w:sz w:val="28"/>
          <w:szCs w:val="28"/>
        </w:rPr>
        <w:t>. Реагирование на аварии, несчастные случаи</w:t>
      </w:r>
      <w:r w:rsidR="001211FA" w:rsidRPr="009A6A05">
        <w:rPr>
          <w:b/>
          <w:color w:val="auto"/>
          <w:sz w:val="28"/>
          <w:szCs w:val="28"/>
        </w:rPr>
        <w:t xml:space="preserve">, </w:t>
      </w:r>
      <w:r w:rsidR="00F73C23" w:rsidRPr="009A6A05">
        <w:rPr>
          <w:b/>
          <w:color w:val="auto"/>
          <w:sz w:val="28"/>
          <w:szCs w:val="28"/>
        </w:rPr>
        <w:t>отравления</w:t>
      </w:r>
    </w:p>
    <w:p w:rsidR="00DC3D77" w:rsidRPr="009A6A05" w:rsidRDefault="00D1526A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</w:rPr>
        <w:t>и профессиональные заболевания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9.1. 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аварий, порядок действий в случае их возникновения.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9.2. При установлении порядка действий при возникновении аварии директором школы учитываются существующие и разрабатываемые планы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реагирования на аварии и ликвидации их последствий, а также необходимость гарантировать в случае аварии: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возможность работников остановить работу и/или незамедлительно покинуть рабочее место и направиться в безопасное место;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</w:t>
      </w:r>
      <w:r w:rsidR="006259C8" w:rsidRPr="009A6A05">
        <w:rPr>
          <w:rFonts w:ascii="Times New Roman" w:hAnsi="Times New Roman" w:cs="Times New Roman"/>
          <w:sz w:val="28"/>
          <w:szCs w:val="28"/>
        </w:rPr>
        <w:t>прекращение</w:t>
      </w:r>
      <w:r w:rsidRPr="009A6A05">
        <w:rPr>
          <w:rFonts w:ascii="Times New Roman" w:hAnsi="Times New Roman" w:cs="Times New Roman"/>
          <w:sz w:val="28"/>
          <w:szCs w:val="28"/>
        </w:rPr>
        <w:t xml:space="preserve"> работ в условиях аварии;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школы с ними;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9.3. 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9.4. С целью своевременного определения и понимания причин возникновения аварий, несчастных случаев и профессиональных заболеваниях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9.5. 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 возникновение.</w:t>
      </w:r>
    </w:p>
    <w:p w:rsidR="00DC3D77" w:rsidRPr="009A6A05" w:rsidRDefault="00DC3D77" w:rsidP="009A6A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X</w:t>
      </w:r>
      <w:r w:rsidRPr="009A6A05">
        <w:rPr>
          <w:b/>
          <w:color w:val="auto"/>
          <w:sz w:val="28"/>
          <w:szCs w:val="28"/>
        </w:rPr>
        <w:t xml:space="preserve">. </w:t>
      </w:r>
      <w:r w:rsidR="00D1526A" w:rsidRPr="009A6A05">
        <w:rPr>
          <w:b/>
          <w:color w:val="auto"/>
          <w:sz w:val="28"/>
          <w:szCs w:val="28"/>
        </w:rPr>
        <w:t>Управление документами СУОТ</w:t>
      </w:r>
      <w:r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10.1. 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обеспечивающие функционирование СУОТ.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10.2. 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10.3.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</w:t>
      </w:r>
    </w:p>
    <w:p w:rsidR="001211FA" w:rsidRPr="009A6A05" w:rsidRDefault="00F73C23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журналы регистрации инструктажей по охране труда</w:t>
      </w:r>
      <w:r w:rsidR="001211FA"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акты и иные записи данных, вытекающие из осуществления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журналы учета и акты записей данных об авариях, несчастных случаях, профессиональных заболеваниях;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 результаты контроля функционирования СУОТ.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1F35D3" w:rsidRDefault="005F2140" w:rsidP="00DC3D77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1F35D3">
        <w:rPr>
          <w:bCs/>
          <w:sz w:val="28"/>
          <w:szCs w:val="28"/>
        </w:rPr>
        <w:t>П</w:t>
      </w:r>
      <w:r w:rsidR="006B0A3B" w:rsidRPr="001F35D3">
        <w:rPr>
          <w:bCs/>
          <w:sz w:val="28"/>
          <w:szCs w:val="28"/>
        </w:rPr>
        <w:t>риложение</w:t>
      </w:r>
      <w:r w:rsidR="00D029EF" w:rsidRPr="001F35D3">
        <w:rPr>
          <w:bCs/>
          <w:sz w:val="28"/>
          <w:szCs w:val="28"/>
        </w:rPr>
        <w:t xml:space="preserve"> 1</w:t>
      </w:r>
    </w:p>
    <w:p w:rsidR="00653772" w:rsidRDefault="00653772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77" w:rsidRDefault="00653772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C3D77" w:rsidRPr="00B742AD">
        <w:rPr>
          <w:rFonts w:ascii="Times New Roman" w:hAnsi="Times New Roman" w:cs="Times New Roman"/>
          <w:b/>
          <w:sz w:val="28"/>
          <w:szCs w:val="28"/>
        </w:rPr>
        <w:t>сновные виды контроля</w:t>
      </w:r>
    </w:p>
    <w:p w:rsidR="00DC3D77" w:rsidRPr="00B742AD" w:rsidRDefault="00DC3D77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AD">
        <w:rPr>
          <w:rFonts w:ascii="Times New Roman" w:hAnsi="Times New Roman" w:cs="Times New Roman"/>
          <w:b/>
          <w:sz w:val="28"/>
          <w:szCs w:val="28"/>
        </w:rPr>
        <w:t>функционирования СУОТ</w:t>
      </w:r>
      <w:r w:rsidR="008B0E63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общеобразовательной организации</w:t>
      </w:r>
    </w:p>
    <w:p w:rsidR="00DC3D77" w:rsidRDefault="00DC3D77" w:rsidP="00DC3D7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tbl>
      <w:tblPr>
        <w:tblStyle w:val="-50"/>
        <w:tblW w:w="9756" w:type="dxa"/>
        <w:tblLook w:val="01E0"/>
      </w:tblPr>
      <w:tblGrid>
        <w:gridCol w:w="1177"/>
        <w:gridCol w:w="3467"/>
        <w:gridCol w:w="5112"/>
      </w:tblGrid>
      <w:tr w:rsidR="00DC3D77" w:rsidRPr="00E762A1" w:rsidTr="004958FE">
        <w:trPr>
          <w:cnfStyle w:val="100000000000"/>
        </w:trPr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tabs>
                <w:tab w:val="left" w:pos="-261"/>
              </w:tabs>
              <w:ind w:right="51"/>
              <w:jc w:val="center"/>
            </w:pPr>
            <w:r w:rsidRPr="00E762A1">
              <w:t xml:space="preserve">№                        </w:t>
            </w:r>
            <w:proofErr w:type="spellStart"/>
            <w:proofErr w:type="gramStart"/>
            <w:r w:rsidRPr="00E762A1">
              <w:t>п</w:t>
            </w:r>
            <w:proofErr w:type="spellEnd"/>
            <w:proofErr w:type="gramEnd"/>
            <w:r w:rsidRPr="00E762A1">
              <w:t>/</w:t>
            </w:r>
            <w:proofErr w:type="spellStart"/>
            <w:r w:rsidRPr="00E762A1">
              <w:t>п</w:t>
            </w:r>
            <w:proofErr w:type="spellEnd"/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E762A1">
              <w:rPr>
                <w:i/>
                <w:iCs/>
              </w:rPr>
              <w:t xml:space="preserve">Наименование </w:t>
            </w:r>
            <w:r w:rsidRPr="0088362C">
              <w:rPr>
                <w:i/>
                <w:iCs/>
              </w:rPr>
              <w:t>показателя</w:t>
            </w:r>
          </w:p>
          <w:p w:rsidR="00DC3D77" w:rsidRPr="0088362C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88362C">
              <w:rPr>
                <w:i/>
                <w:iCs/>
              </w:rPr>
              <w:t>контроля</w:t>
            </w:r>
          </w:p>
          <w:p w:rsidR="00DC3D77" w:rsidRPr="00E762A1" w:rsidRDefault="00DC3D77" w:rsidP="00612E86">
            <w:pPr>
              <w:spacing w:after="60"/>
              <w:jc w:val="center"/>
              <w:outlineLvl w:val="7"/>
              <w:rPr>
                <w:i/>
                <w:iCs/>
              </w:rPr>
            </w:pPr>
          </w:p>
        </w:tc>
        <w:tc>
          <w:tcPr>
            <w:cnfStyle w:val="000100000000"/>
            <w:tcW w:w="5112" w:type="dxa"/>
          </w:tcPr>
          <w:p w:rsidR="00DC3D77" w:rsidRPr="0088362C" w:rsidRDefault="00DC3D77" w:rsidP="00612E86">
            <w:pPr>
              <w:jc w:val="center"/>
              <w:rPr>
                <w:bCs w:val="0"/>
                <w:i/>
              </w:rPr>
            </w:pPr>
            <w:r w:rsidRPr="0088362C">
              <w:rPr>
                <w:bCs w:val="0"/>
                <w:i/>
              </w:rPr>
              <w:t xml:space="preserve">Подтверждающий </w:t>
            </w:r>
          </w:p>
          <w:p w:rsidR="00DC3D77" w:rsidRPr="00E762A1" w:rsidRDefault="00DC3D77" w:rsidP="00612E86">
            <w:pPr>
              <w:jc w:val="center"/>
              <w:rPr>
                <w:i/>
              </w:rPr>
            </w:pPr>
            <w:r w:rsidRPr="0088362C">
              <w:rPr>
                <w:bCs w:val="0"/>
                <w:i/>
              </w:rPr>
              <w:t>до</w:t>
            </w:r>
            <w:r w:rsidRPr="00E762A1">
              <w:rPr>
                <w:i/>
              </w:rPr>
              <w:t>кумент</w:t>
            </w:r>
          </w:p>
        </w:tc>
      </w:tr>
      <w:tr w:rsidR="00DC3D77" w:rsidRPr="00E762A1" w:rsidTr="004958FE">
        <w:trPr>
          <w:cnfStyle w:val="000000100000"/>
          <w:trHeight w:val="940"/>
        </w:trPr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1.     </w:t>
            </w:r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ind w:right="1292"/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Предварительный медицинский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осмотр работников. 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1.Направление на предварительный мед</w:t>
            </w:r>
            <w:r w:rsidRPr="0088362C">
              <w:rPr>
                <w:b w:val="0"/>
              </w:rPr>
              <w:t xml:space="preserve">ицинский </w:t>
            </w:r>
            <w:r w:rsidRPr="00E762A1">
              <w:rPr>
                <w:b w:val="0"/>
              </w:rPr>
              <w:t>осмотр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2.     </w:t>
            </w:r>
          </w:p>
          <w:p w:rsidR="00DC3D77" w:rsidRPr="00E762A1" w:rsidRDefault="00DC3D77" w:rsidP="00612E86">
            <w:pPr>
              <w:ind w:left="586"/>
              <w:jc w:val="both"/>
            </w:pPr>
          </w:p>
          <w:p w:rsidR="00DC3D77" w:rsidRPr="00E762A1" w:rsidRDefault="00DC3D77" w:rsidP="00612E86">
            <w:pPr>
              <w:ind w:left="117" w:firstLine="152"/>
              <w:jc w:val="both"/>
            </w:pP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Вводный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1.Программа вводного инструктажа по охране труда.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вводного инструктажа по охране труда.</w:t>
            </w:r>
          </w:p>
        </w:tc>
      </w:tr>
      <w:tr w:rsidR="00DC3D77" w:rsidRPr="00E762A1" w:rsidTr="004958FE">
        <w:trPr>
          <w:trHeight w:val="596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  <w:r w:rsidRPr="00E762A1">
              <w:rPr>
                <w:b w:val="0"/>
              </w:rPr>
              <w:t>Приказ руководителя о назначении ответственных лиц за проведение инструктаж</w:t>
            </w:r>
            <w:r w:rsidRPr="0088362C">
              <w:rPr>
                <w:b w:val="0"/>
              </w:rPr>
              <w:t>ей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firstLine="185"/>
              <w:jc w:val="both"/>
            </w:pPr>
            <w:r w:rsidRPr="00E762A1">
              <w:t xml:space="preserve">     3.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Первичный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 </w:t>
            </w:r>
            <w:proofErr w:type="gramStart"/>
            <w:r w:rsidRPr="00E762A1">
              <w:rPr>
                <w:bCs/>
                <w:i/>
              </w:rPr>
              <w:t>на</w:t>
            </w:r>
            <w:proofErr w:type="gramEnd"/>
            <w:r w:rsidRPr="00E762A1">
              <w:rPr>
                <w:bCs/>
                <w:i/>
              </w:rPr>
              <w:t xml:space="preserve">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proofErr w:type="gramStart"/>
            <w:r w:rsidRPr="00E762A1">
              <w:rPr>
                <w:bCs/>
                <w:i/>
              </w:rPr>
              <w:t>рабочем</w:t>
            </w:r>
            <w:proofErr w:type="gramEnd"/>
            <w:r w:rsidRPr="00E762A1">
              <w:rPr>
                <w:bCs/>
                <w:i/>
              </w:rPr>
              <w:t xml:space="preserve"> месте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1.Программа первичного инструктажа по охране труда 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ind w:left="269"/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инструктажа по охране труда на рабочем месте.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4.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Повторный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 </w:t>
            </w:r>
            <w:r w:rsidRPr="0088362C">
              <w:rPr>
                <w:b w:val="0"/>
              </w:rPr>
              <w:t>Ж</w:t>
            </w:r>
            <w:r w:rsidRPr="00E762A1">
              <w:rPr>
                <w:b w:val="0"/>
              </w:rPr>
              <w:t>урналы</w:t>
            </w:r>
            <w:r w:rsidRPr="0088362C">
              <w:rPr>
                <w:b w:val="0"/>
              </w:rPr>
              <w:t xml:space="preserve"> регистрации инструктажей </w:t>
            </w:r>
            <w:proofErr w:type="gramStart"/>
            <w:r w:rsidRPr="0088362C">
              <w:rPr>
                <w:b w:val="0"/>
              </w:rPr>
              <w:t>для</w:t>
            </w:r>
            <w:proofErr w:type="gramEnd"/>
            <w:r w:rsidRPr="0088362C">
              <w:rPr>
                <w:b w:val="0"/>
              </w:rPr>
              <w:t xml:space="preserve"> обучающихся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5.</w:t>
            </w:r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Внеплановый инструктаж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6.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Целевой инструктаж </w:t>
            </w:r>
          </w:p>
          <w:p w:rsidR="00DC3D77" w:rsidRPr="00E762A1" w:rsidRDefault="00DC3D77" w:rsidP="008B0E63">
            <w:pPr>
              <w:tabs>
                <w:tab w:val="left" w:pos="2632"/>
              </w:tabs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ответственных лиц за проведение внеклассного внешкольного и другого разового мероприятия.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8B0E63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регистрации </w:t>
            </w:r>
            <w:r w:rsidR="008B0E63">
              <w:rPr>
                <w:b w:val="0"/>
              </w:rPr>
              <w:t xml:space="preserve">целевого </w:t>
            </w:r>
            <w:r w:rsidRPr="00E762A1">
              <w:rPr>
                <w:b w:val="0"/>
              </w:rPr>
              <w:t xml:space="preserve">инструктажа 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7.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proofErr w:type="gramStart"/>
            <w:r w:rsidRPr="00E762A1">
              <w:rPr>
                <w:bCs/>
                <w:i/>
              </w:rPr>
              <w:t xml:space="preserve">Обучение </w:t>
            </w:r>
            <w:r w:rsidR="007D5CE5">
              <w:rPr>
                <w:bCs/>
                <w:i/>
              </w:rPr>
              <w:t>по охране</w:t>
            </w:r>
            <w:proofErr w:type="gramEnd"/>
            <w:r w:rsidR="007D5CE5">
              <w:rPr>
                <w:bCs/>
                <w:i/>
              </w:rPr>
              <w:t xml:space="preserve"> труда </w:t>
            </w:r>
            <w:r w:rsidRPr="00E762A1">
              <w:rPr>
                <w:bCs/>
                <w:i/>
              </w:rPr>
              <w:t xml:space="preserve">и </w:t>
            </w:r>
            <w:r w:rsidR="0080552F">
              <w:rPr>
                <w:bCs/>
                <w:i/>
              </w:rPr>
              <w:t>проверка знаний требований охраны труда</w:t>
            </w:r>
          </w:p>
        </w:tc>
        <w:tc>
          <w:tcPr>
            <w:cnfStyle w:val="000100000000"/>
            <w:tcW w:w="5112" w:type="dxa"/>
          </w:tcPr>
          <w:p w:rsidR="0080552F" w:rsidRDefault="00DC3D77" w:rsidP="0080552F">
            <w:pPr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комиссии для проверки знаний по охране труда. </w:t>
            </w:r>
          </w:p>
          <w:p w:rsidR="0080552F" w:rsidRPr="0080552F" w:rsidRDefault="0080552F" w:rsidP="0080552F">
            <w:pPr>
              <w:rPr>
                <w:b w:val="0"/>
                <w:i/>
              </w:rPr>
            </w:pPr>
            <w:r w:rsidRPr="00D76ED7">
              <w:rPr>
                <w:b w:val="0"/>
                <w:color w:val="00B0F0"/>
              </w:rPr>
              <w:t xml:space="preserve"> </w:t>
            </w:r>
            <w:r w:rsidRPr="0080552F">
              <w:rPr>
                <w:b w:val="0"/>
              </w:rPr>
              <w:t>2.</w:t>
            </w:r>
            <w:r>
              <w:rPr>
                <w:b w:val="0"/>
                <w:color w:val="00B0F0"/>
              </w:rPr>
              <w:t xml:space="preserve"> </w:t>
            </w:r>
            <w:r w:rsidRPr="0080552F">
              <w:rPr>
                <w:b w:val="0"/>
              </w:rPr>
              <w:t xml:space="preserve">Приказ руководителя об организации </w:t>
            </w:r>
            <w:proofErr w:type="gramStart"/>
            <w:r w:rsidRPr="0080552F">
              <w:rPr>
                <w:b w:val="0"/>
              </w:rPr>
              <w:t>обучения по охране</w:t>
            </w:r>
            <w:proofErr w:type="gramEnd"/>
            <w:r w:rsidRPr="0080552F">
              <w:rPr>
                <w:b w:val="0"/>
              </w:rPr>
              <w:t xml:space="preserve"> труда и проверке знаний требований охраны труда</w:t>
            </w:r>
            <w:r w:rsidR="007D5CE5">
              <w:rPr>
                <w:b w:val="0"/>
              </w:rPr>
              <w:t>.</w:t>
            </w:r>
          </w:p>
          <w:p w:rsidR="0080552F" w:rsidRPr="0080552F" w:rsidRDefault="0080552F" w:rsidP="0080552F">
            <w:pPr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80552F">
              <w:rPr>
                <w:b w:val="0"/>
              </w:rPr>
              <w:t xml:space="preserve">Приказ руководителя о назначении </w:t>
            </w:r>
            <w:r w:rsidRPr="0080552F">
              <w:rPr>
                <w:b w:val="0"/>
              </w:rPr>
              <w:lastRenderedPageBreak/>
              <w:t xml:space="preserve">преподавательского состава для </w:t>
            </w:r>
            <w:proofErr w:type="gramStart"/>
            <w:r w:rsidRPr="0080552F">
              <w:rPr>
                <w:b w:val="0"/>
              </w:rPr>
              <w:t>обучения по охране</w:t>
            </w:r>
            <w:proofErr w:type="gramEnd"/>
            <w:r w:rsidRPr="0080552F">
              <w:rPr>
                <w:b w:val="0"/>
              </w:rPr>
              <w:t xml:space="preserve"> труда.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 xml:space="preserve">.Тематический план и программа </w:t>
            </w:r>
            <w:proofErr w:type="gramStart"/>
            <w:r w:rsidR="00DC3D77" w:rsidRPr="00E762A1">
              <w:rPr>
                <w:b w:val="0"/>
              </w:rPr>
              <w:t>обучения по охране</w:t>
            </w:r>
            <w:proofErr w:type="gramEnd"/>
            <w:r w:rsidR="00DC3D77" w:rsidRPr="00E762A1">
              <w:rPr>
                <w:b w:val="0"/>
              </w:rPr>
              <w:t xml:space="preserve"> труда.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80552F" w:rsidP="0080552F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</w:t>
            </w:r>
            <w:r>
              <w:rPr>
                <w:b w:val="0"/>
              </w:rPr>
              <w:t>Б</w:t>
            </w:r>
            <w:r w:rsidR="00DC3D77" w:rsidRPr="00E762A1">
              <w:rPr>
                <w:b w:val="0"/>
              </w:rPr>
              <w:t>илеты</w:t>
            </w:r>
            <w:r>
              <w:rPr>
                <w:b w:val="0"/>
              </w:rPr>
              <w:t xml:space="preserve"> с вопросами</w:t>
            </w:r>
            <w:r w:rsidR="00DC3D77" w:rsidRPr="00E762A1">
              <w:rPr>
                <w:b w:val="0"/>
              </w:rPr>
              <w:t xml:space="preserve"> для проверки знаний </w:t>
            </w:r>
            <w:r>
              <w:rPr>
                <w:b w:val="0"/>
              </w:rPr>
              <w:t>требований охраны труда</w:t>
            </w:r>
          </w:p>
        </w:tc>
      </w:tr>
      <w:tr w:rsidR="00DC3D77" w:rsidRPr="00E762A1" w:rsidTr="004958FE">
        <w:trPr>
          <w:cnfStyle w:val="000000100000"/>
          <w:trHeight w:val="555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 заседания комиссии по проверке знаний по охране труда.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8.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 инструкций по охране труда</w:t>
            </w:r>
            <w:r w:rsidR="0080552F">
              <w:rPr>
                <w:bCs/>
                <w:i/>
              </w:rPr>
              <w:t xml:space="preserve"> 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1.Пер</w:t>
            </w:r>
            <w:r w:rsidR="0080552F">
              <w:rPr>
                <w:b w:val="0"/>
              </w:rPr>
              <w:t>е</w:t>
            </w:r>
            <w:r w:rsidRPr="00E762A1">
              <w:rPr>
                <w:b w:val="0"/>
              </w:rPr>
              <w:t>чень инструкций по охране труда.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D1526A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2.Инструкции по охране труда для всех профессий </w:t>
            </w:r>
            <w:r w:rsidR="00D1526A">
              <w:rPr>
                <w:b w:val="0"/>
              </w:rPr>
              <w:t>и должностей и по видам работ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3.Журнал учета инструкций по охране труда.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4.Журнал учета выдачи инструкций по охране труда.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7D5CE5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5.Приказ об утверждении инструкций по охране труда</w:t>
            </w:r>
            <w:r w:rsidR="00821BF7">
              <w:rPr>
                <w:b w:val="0"/>
              </w:rPr>
              <w:t xml:space="preserve"> </w:t>
            </w:r>
          </w:p>
        </w:tc>
      </w:tr>
      <w:tr w:rsidR="00DC3D77" w:rsidRPr="00E762A1" w:rsidTr="004958FE">
        <w:trPr>
          <w:cnfStyle w:val="000000100000"/>
          <w:trHeight w:val="329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9.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8B0E63" w:rsidP="008B0E6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Периодический м</w:t>
            </w:r>
            <w:r w:rsidR="00DC3D77" w:rsidRPr="00E762A1">
              <w:rPr>
                <w:bCs/>
                <w:i/>
              </w:rPr>
              <w:t>едицинский осмотр работников</w:t>
            </w:r>
          </w:p>
        </w:tc>
        <w:tc>
          <w:tcPr>
            <w:cnfStyle w:val="000100000000"/>
            <w:tcW w:w="5112" w:type="dxa"/>
            <w:vMerge w:val="restart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1</w:t>
            </w:r>
            <w:r w:rsidRPr="00E762A1">
              <w:rPr>
                <w:b w:val="0"/>
              </w:rPr>
              <w:t>.</w:t>
            </w:r>
            <w:r w:rsidRPr="0088362C">
              <w:rPr>
                <w:b w:val="0"/>
              </w:rPr>
              <w:t xml:space="preserve">Договор на проведение  </w:t>
            </w:r>
            <w:r w:rsidRPr="00E762A1">
              <w:rPr>
                <w:b w:val="0"/>
              </w:rPr>
              <w:t>медицинских осмотров                       (обследований)</w:t>
            </w:r>
            <w:r w:rsidRPr="0088362C">
              <w:rPr>
                <w:b w:val="0"/>
              </w:rPr>
              <w:t>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 о прохождении медицинского осмотра</w:t>
            </w:r>
          </w:p>
        </w:tc>
      </w:tr>
      <w:tr w:rsidR="00DC3D77" w:rsidRPr="00E762A1" w:rsidTr="004958FE">
        <w:trPr>
          <w:trHeight w:val="329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FF0F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10.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Медицинский  осмотр обучающихся и воспитанников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Медицинские карты на детей.</w:t>
            </w:r>
          </w:p>
        </w:tc>
      </w:tr>
      <w:tr w:rsidR="00DC3D77" w:rsidRPr="00FF0F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/>
            <w:tcW w:w="3467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Приказы о прохождении медицинских осмотров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11.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Выборы уполномоченных лиц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1.Протокол собрания трудового коллектива по выборам уполномоченных (доверенных) лиц по охране труда. 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об уполномоченном (доверенном) лице по охране труда.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12.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Создание комиссии по охране труда.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7D5CE5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о создании комиссии по охране труда.</w:t>
            </w:r>
            <w:r w:rsidR="00821BF7">
              <w:rPr>
                <w:b w:val="0"/>
              </w:rPr>
              <w:t xml:space="preserve"> </w:t>
            </w:r>
            <w:r w:rsidR="00821BF7" w:rsidRPr="00821BF7">
              <w:rPr>
                <w:b w:val="0"/>
              </w:rPr>
              <w:t xml:space="preserve">Протокол заседания комиссии по охране труда с повесткой дня «О выборе председателя комиссии по охране труда, заместителей председателя комиссии по охране труда, секретаря комиссии по охране труда». 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 комиссии по охране труда.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13.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 административно-общественного контроля по охране труда.</w:t>
            </w:r>
          </w:p>
        </w:tc>
        <w:tc>
          <w:tcPr>
            <w:cnfStyle w:val="000100000000"/>
            <w:tcW w:w="5112" w:type="dxa"/>
          </w:tcPr>
          <w:p w:rsidR="00C645E4" w:rsidRPr="00C645E4" w:rsidRDefault="00DC3D77" w:rsidP="00C645E4">
            <w:pPr>
              <w:rPr>
                <w:b w:val="0"/>
              </w:rPr>
            </w:pPr>
            <w:r w:rsidRPr="00C645E4">
              <w:rPr>
                <w:b w:val="0"/>
              </w:rPr>
              <w:t>1.</w:t>
            </w:r>
            <w:r w:rsidR="00C645E4" w:rsidRPr="00C645E4">
              <w:rPr>
                <w:b w:val="0"/>
              </w:rPr>
              <w:t xml:space="preserve">Положение об административно-общественном контроле </w:t>
            </w:r>
            <w:r w:rsidR="00C645E4">
              <w:rPr>
                <w:b w:val="0"/>
              </w:rPr>
              <w:t>по</w:t>
            </w:r>
            <w:r w:rsidR="00C645E4" w:rsidRPr="00C645E4">
              <w:rPr>
                <w:b w:val="0"/>
              </w:rPr>
              <w:t xml:space="preserve"> охран</w:t>
            </w:r>
            <w:r w:rsidR="00C645E4">
              <w:rPr>
                <w:b w:val="0"/>
              </w:rPr>
              <w:t>е</w:t>
            </w:r>
            <w:r w:rsidR="00C645E4" w:rsidRPr="00C645E4">
              <w:rPr>
                <w:b w:val="0"/>
              </w:rPr>
              <w:t xml:space="preserve"> труда.</w:t>
            </w:r>
          </w:p>
          <w:p w:rsidR="00DC3D77" w:rsidRPr="00E762A1" w:rsidRDefault="00DC3D77" w:rsidP="00C645E4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Журнал</w:t>
            </w:r>
            <w:r w:rsidR="00C645E4">
              <w:rPr>
                <w:b w:val="0"/>
              </w:rPr>
              <w:t>ы об</w:t>
            </w:r>
            <w:r w:rsidRPr="00E762A1">
              <w:rPr>
                <w:b w:val="0"/>
              </w:rPr>
              <w:t xml:space="preserve"> административно-общественно</w:t>
            </w:r>
            <w:r w:rsidR="00C645E4">
              <w:rPr>
                <w:b w:val="0"/>
              </w:rPr>
              <w:t>м</w:t>
            </w:r>
            <w:r w:rsidRPr="00E762A1">
              <w:rPr>
                <w:b w:val="0"/>
              </w:rPr>
              <w:t xml:space="preserve"> контрол</w:t>
            </w:r>
            <w:r w:rsidR="00C645E4">
              <w:rPr>
                <w:b w:val="0"/>
              </w:rPr>
              <w:t>е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FF0F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/>
            <w:tcW w:w="3467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Акты, справки о результатах проведения административно-общественного контроля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3</w:t>
            </w:r>
            <w:r w:rsidRPr="00E762A1">
              <w:rPr>
                <w:b w:val="0"/>
              </w:rPr>
              <w:t xml:space="preserve">.Приказ руководителя о состоянии охраны труда в </w:t>
            </w:r>
            <w:r w:rsidRPr="0088362C">
              <w:rPr>
                <w:b w:val="0"/>
              </w:rPr>
              <w:t>школе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/>
          <w:trHeight w:val="59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266" w:firstLine="320"/>
              <w:jc w:val="both"/>
            </w:pPr>
            <w:r w:rsidRPr="00E762A1">
              <w:t>14.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Назначение ответственных </w:t>
            </w:r>
            <w:r w:rsidR="00D1526A">
              <w:rPr>
                <w:bCs/>
                <w:i/>
              </w:rPr>
              <w:t xml:space="preserve">лиц </w:t>
            </w:r>
            <w:r w:rsidRPr="00E762A1">
              <w:rPr>
                <w:bCs/>
                <w:i/>
              </w:rPr>
              <w:t>за  охрану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специалис</w:t>
            </w:r>
            <w:r w:rsidR="00D1526A">
              <w:rPr>
                <w:b w:val="0"/>
              </w:rPr>
              <w:t xml:space="preserve">та </w:t>
            </w:r>
            <w:r w:rsidRPr="00E762A1">
              <w:rPr>
                <w:b w:val="0"/>
              </w:rPr>
              <w:t xml:space="preserve"> по охране труда. 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3.Приказ руководителя о назначении ответственных лиц за организацию безопасной работы.   </w:t>
            </w:r>
          </w:p>
        </w:tc>
      </w:tr>
      <w:tr w:rsidR="00DC3D77" w:rsidRPr="00E762A1" w:rsidTr="004958FE">
        <w:trPr>
          <w:cnfStyle w:val="000000100000"/>
          <w:trHeight w:val="875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4.Должностные обязанности по охране труда руководителей и специалистов с их личными подписями.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ind w:left="406" w:firstLine="180"/>
              <w:jc w:val="both"/>
            </w:pPr>
            <w:r w:rsidRPr="00E762A1">
              <w:t>15.</w:t>
            </w:r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Планирование мероприятий по охране труда.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1.План организационно-технических мероприятий по улучшению условий и охраны труда.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16.</w:t>
            </w:r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Разработка и утверждение </w:t>
            </w:r>
            <w:r w:rsidRPr="00E762A1">
              <w:rPr>
                <w:bCs/>
                <w:i/>
              </w:rPr>
              <w:lastRenderedPageBreak/>
              <w:t>Правил внутреннего трудового распорядка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lastRenderedPageBreak/>
              <w:t>1.Правила внутреннего трудового распорядка.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lastRenderedPageBreak/>
              <w:t>17.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Обеспечение работников спецодеждой, </w:t>
            </w:r>
            <w:proofErr w:type="spellStart"/>
            <w:r w:rsidRPr="00E762A1">
              <w:rPr>
                <w:bCs/>
                <w:i/>
              </w:rPr>
              <w:t>спецобувью</w:t>
            </w:r>
            <w:proofErr w:type="spellEnd"/>
            <w:r w:rsidRPr="00E762A1">
              <w:rPr>
                <w:bCs/>
                <w:i/>
              </w:rPr>
              <w:t xml:space="preserve"> и другими средствами индивидуальной защиты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 Личная карточка учета выдачи средств индивидуальной защиты.</w:t>
            </w:r>
          </w:p>
          <w:p w:rsidR="00D1526A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3. Личная карточка выдачи обезвреживающих и обеззараживающих средств.</w:t>
            </w:r>
          </w:p>
          <w:p w:rsidR="00F720BA" w:rsidRPr="00F720BA" w:rsidRDefault="00F720BA" w:rsidP="00612E86">
            <w:pPr>
              <w:jc w:val="both"/>
              <w:rPr>
                <w:b w:val="0"/>
              </w:rPr>
            </w:pPr>
            <w:r w:rsidRPr="00F720BA">
              <w:rPr>
                <w:b w:val="0"/>
              </w:rPr>
              <w:t xml:space="preserve">4. Акты списания или продления срока носки </w:t>
            </w:r>
            <w:proofErr w:type="gramStart"/>
            <w:r w:rsidRPr="00F720BA">
              <w:rPr>
                <w:b w:val="0"/>
              </w:rPr>
              <w:t>СИЗ</w:t>
            </w:r>
            <w:proofErr w:type="gramEnd"/>
            <w:r w:rsidRPr="00F720BA">
              <w:rPr>
                <w:b w:val="0"/>
              </w:rPr>
              <w:t>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18.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B82DBE">
            <w:pPr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</w:t>
            </w:r>
            <w:r w:rsidR="00B82DBE">
              <w:rPr>
                <w:bCs/>
                <w:i/>
              </w:rPr>
              <w:t xml:space="preserve"> </w:t>
            </w:r>
            <w:r w:rsidRPr="00E762A1">
              <w:rPr>
                <w:bCs/>
                <w:i/>
              </w:rPr>
              <w:t>планово</w:t>
            </w:r>
            <w:r w:rsidR="00B82DBE">
              <w:rPr>
                <w:bCs/>
                <w:i/>
              </w:rPr>
              <w:t>-</w:t>
            </w:r>
            <w:r w:rsidRPr="00E762A1">
              <w:rPr>
                <w:bCs/>
                <w:i/>
              </w:rPr>
              <w:t>предупредительн</w:t>
            </w:r>
            <w:r w:rsidR="007D5CE5">
              <w:rPr>
                <w:bCs/>
                <w:i/>
              </w:rPr>
              <w:t>ого ремонта зданий и сооружений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1.Технический паспорт на здание (сооружение).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3.Дефектная ведомость на здание (сооружение)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ремонтных работ.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5.Сметы на проведение ремонтных работ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6.Журнал технической эксплуатации здания (сооружения).</w:t>
            </w:r>
          </w:p>
        </w:tc>
      </w:tr>
      <w:tr w:rsidR="00DC3D77" w:rsidRPr="00E762A1" w:rsidTr="004958FE">
        <w:trPr>
          <w:trHeight w:val="671"/>
        </w:trPr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19.</w:t>
            </w:r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Специальная оценка условий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Пакет документов по проведению специальной оценки рабочих мест.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20.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и прием образовательной организации к новому учебному году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Акт готовности образовательного учреждения к новому учебному году.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E93175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DC3D77" w:rsidRPr="00E762A1">
              <w:rPr>
                <w:b w:val="0"/>
              </w:rPr>
              <w:t>. Журнал регистрации результатов исследования спортивного инвентаря, оборудования вентиляционных устрой</w:t>
            </w:r>
            <w:proofErr w:type="gramStart"/>
            <w:r w:rsidR="00DC3D77" w:rsidRPr="00E762A1">
              <w:rPr>
                <w:b w:val="0"/>
              </w:rPr>
              <w:t>ств сп</w:t>
            </w:r>
            <w:proofErr w:type="gramEnd"/>
            <w:r w:rsidR="00DC3D77" w:rsidRPr="00E762A1">
              <w:rPr>
                <w:b w:val="0"/>
              </w:rPr>
              <w:t>ортивных залов.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E93175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  <w:r w:rsidR="00DC3D77" w:rsidRPr="00E762A1">
              <w:rPr>
                <w:b w:val="0"/>
              </w:rPr>
              <w:t>. Акты - разрешения на проведение занятий в учебных мастерских и спортивных залах.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E93175" w:rsidP="00E93175">
            <w:pPr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  <w:r w:rsidR="00DC3D77" w:rsidRPr="00E762A1">
              <w:rPr>
                <w:b w:val="0"/>
              </w:rPr>
              <w:t>Акт–разрешени</w:t>
            </w:r>
            <w:r>
              <w:rPr>
                <w:b w:val="0"/>
              </w:rPr>
              <w:t>е</w:t>
            </w:r>
            <w:r w:rsidR="00DC3D77" w:rsidRPr="00E762A1">
              <w:rPr>
                <w:b w:val="0"/>
              </w:rPr>
              <w:t xml:space="preserve"> на проведение занятий в кабинетах </w:t>
            </w:r>
            <w:r>
              <w:rPr>
                <w:b w:val="0"/>
              </w:rPr>
              <w:t>химии</w:t>
            </w:r>
            <w:r w:rsidR="00DC3D77"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21.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к сезону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ответственного лица за эксплуатацию тепловых сетей и </w:t>
            </w:r>
            <w:proofErr w:type="spellStart"/>
            <w:r w:rsidRPr="00E762A1">
              <w:rPr>
                <w:b w:val="0"/>
              </w:rPr>
              <w:t>теплопотребляющих</w:t>
            </w:r>
            <w:proofErr w:type="spellEnd"/>
            <w:r w:rsidRPr="00E762A1">
              <w:rPr>
                <w:b w:val="0"/>
              </w:rPr>
              <w:t xml:space="preserve"> установок.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 по подготовке их к зиме.</w:t>
            </w:r>
          </w:p>
        </w:tc>
      </w:tr>
      <w:tr w:rsidR="00DC3D77" w:rsidRPr="00E762A1" w:rsidTr="004958FE">
        <w:trPr>
          <w:cnfStyle w:val="000000100000"/>
          <w:trHeight w:val="612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Акт готовности к включению теплоснабжения объекта.</w:t>
            </w:r>
          </w:p>
        </w:tc>
      </w:tr>
      <w:tr w:rsidR="00DC3D77" w:rsidRPr="00E762A1" w:rsidTr="007D5CE5">
        <w:trPr>
          <w:trHeight w:val="85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4.План мероприятий по подготовке </w:t>
            </w:r>
            <w:proofErr w:type="spellStart"/>
            <w:r w:rsidRPr="00E762A1">
              <w:rPr>
                <w:b w:val="0"/>
              </w:rPr>
              <w:t>теплопотребляющих</w:t>
            </w:r>
            <w:proofErr w:type="spellEnd"/>
            <w:r w:rsidRPr="00E762A1">
              <w:rPr>
                <w:b w:val="0"/>
              </w:rPr>
              <w:t xml:space="preserve"> установок и тепловых сетей к работе в отопительном сезоне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 xml:space="preserve">22. </w:t>
            </w:r>
          </w:p>
        </w:tc>
        <w:tc>
          <w:tcPr>
            <w:cnfStyle w:val="000010000000"/>
            <w:tcW w:w="3467" w:type="dxa"/>
            <w:vMerge w:val="restart"/>
          </w:tcPr>
          <w:p w:rsidR="007D5CE5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Выполнение</w:t>
            </w:r>
            <w:r w:rsidR="00DB394F">
              <w:rPr>
                <w:bCs/>
                <w:i/>
              </w:rPr>
              <w:t xml:space="preserve"> </w:t>
            </w:r>
            <w:r w:rsidR="007D5CE5">
              <w:rPr>
                <w:bCs/>
                <w:i/>
              </w:rPr>
              <w:t xml:space="preserve">Правил </w:t>
            </w:r>
            <w:r w:rsidR="000F23FE" w:rsidRPr="000F23FE">
              <w:rPr>
                <w:bCs/>
                <w:i/>
              </w:rPr>
              <w:t xml:space="preserve">противопожарного режима </w:t>
            </w:r>
          </w:p>
          <w:p w:rsidR="00DC3D77" w:rsidRPr="00E762A1" w:rsidRDefault="00DC3D77" w:rsidP="00DB394F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Приказ о назначении ответственных лиц за пожарную безопасность.</w:t>
            </w:r>
          </w:p>
        </w:tc>
      </w:tr>
      <w:tr w:rsidR="00DC3D77" w:rsidRPr="00E762A1" w:rsidTr="004958FE">
        <w:trPr>
          <w:trHeight w:val="59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 Приказ руководителя о противопожарном режиме в организации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3.Инструкция о мерах пожарной безопасности.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противопожарных мероприятий.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5.План эвакуации по этажам.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6.Инструкция о порядке действий персонала по обеспечению безопасной и быстрой эвакуации людей при пожаре.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7. План проведения тренировки по эвакуации людей при пожаре.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Default="00DC3D77" w:rsidP="00DB394F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8.</w:t>
            </w:r>
            <w:r w:rsidR="00DB394F">
              <w:rPr>
                <w:b w:val="0"/>
              </w:rPr>
              <w:t xml:space="preserve"> </w:t>
            </w:r>
            <w:r w:rsidRPr="00E762A1">
              <w:rPr>
                <w:b w:val="0"/>
              </w:rPr>
              <w:t>Журнал</w:t>
            </w:r>
            <w:r w:rsidR="00DB394F">
              <w:rPr>
                <w:b w:val="0"/>
              </w:rPr>
              <w:t>ы учета</w:t>
            </w:r>
            <w:r w:rsidRPr="00E762A1">
              <w:rPr>
                <w:b w:val="0"/>
              </w:rPr>
              <w:t xml:space="preserve"> </w:t>
            </w:r>
            <w:r w:rsidR="00DB394F">
              <w:rPr>
                <w:b w:val="0"/>
              </w:rPr>
              <w:t>вводного</w:t>
            </w:r>
            <w:r w:rsidRPr="00E762A1">
              <w:rPr>
                <w:b w:val="0"/>
              </w:rPr>
              <w:t xml:space="preserve"> противопожарного </w:t>
            </w:r>
            <w:r w:rsidRPr="00E762A1">
              <w:rPr>
                <w:b w:val="0"/>
              </w:rPr>
              <w:lastRenderedPageBreak/>
              <w:t>инструктажа</w:t>
            </w:r>
            <w:r w:rsidR="00DB394F">
              <w:rPr>
                <w:b w:val="0"/>
              </w:rPr>
              <w:t xml:space="preserve"> и учета противопожарного инструктажа на рабочем месте</w:t>
            </w:r>
            <w:r w:rsidRPr="00E762A1">
              <w:rPr>
                <w:b w:val="0"/>
              </w:rPr>
              <w:t>.</w:t>
            </w:r>
          </w:p>
          <w:p w:rsidR="00DB394F" w:rsidRPr="004958FE" w:rsidRDefault="00DB394F" w:rsidP="00DB394F">
            <w:pPr>
              <w:rPr>
                <w:b w:val="0"/>
              </w:rPr>
            </w:pPr>
            <w:r w:rsidRPr="004958FE">
              <w:rPr>
                <w:b w:val="0"/>
              </w:rPr>
              <w:t>8.1.Перечень вопросов вводного</w:t>
            </w:r>
            <w:r w:rsidR="004958FE" w:rsidRP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противопожарного инструктажа.</w:t>
            </w:r>
          </w:p>
          <w:p w:rsidR="00DB394F" w:rsidRPr="00E762A1" w:rsidRDefault="00DB394F" w:rsidP="004958FE">
            <w:pPr>
              <w:jc w:val="both"/>
              <w:rPr>
                <w:b w:val="0"/>
              </w:rPr>
            </w:pPr>
            <w:r w:rsidRPr="004958FE">
              <w:rPr>
                <w:b w:val="0"/>
              </w:rPr>
              <w:t>8.2.Перечень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вопросов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первичного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противопожарного инструктажа.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9. Журнал учета первичных средств пожаротушения.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10.Акт проверки работоспособности установок пожарной автоматики.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11.Договор на обслуживание пожарной автоматики с лицензированной организацией.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12.Годовой план – график регламентных работ по техническому обслуживанию и планово-предупредительному ремонту установок пожарной автоматики.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13.Акт испытания</w:t>
            </w:r>
            <w:r w:rsidR="008B0E63">
              <w:rPr>
                <w:b w:val="0"/>
              </w:rPr>
              <w:t xml:space="preserve"> пожарных эвакуационных лестниц</w:t>
            </w:r>
          </w:p>
          <w:p w:rsidR="008B0E63" w:rsidRPr="00E762A1" w:rsidRDefault="008B0E63" w:rsidP="00612E86">
            <w:pPr>
              <w:jc w:val="both"/>
              <w:rPr>
                <w:b w:val="0"/>
              </w:rPr>
            </w:pP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t>23.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Выполнение правил </w:t>
            </w:r>
            <w:proofErr w:type="spellStart"/>
            <w:r w:rsidRPr="00E762A1">
              <w:rPr>
                <w:bCs/>
                <w:i/>
              </w:rPr>
              <w:t>электробезопасности</w:t>
            </w:r>
            <w:proofErr w:type="spellEnd"/>
            <w:r w:rsidRPr="00E762A1">
              <w:rPr>
                <w:bCs/>
                <w:i/>
              </w:rPr>
              <w:t xml:space="preserve"> 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учета присвоения группы </w:t>
            </w:r>
            <w:r w:rsidRPr="00E762A1">
              <w:rPr>
                <w:b w:val="0"/>
                <w:lang w:val="en-US"/>
              </w:rPr>
              <w:t>I</w:t>
            </w:r>
            <w:r w:rsidRPr="00E762A1">
              <w:rPr>
                <w:b w:val="0"/>
              </w:rPr>
              <w:t xml:space="preserve"> по </w:t>
            </w:r>
            <w:proofErr w:type="spellStart"/>
            <w:r w:rsidRPr="00E762A1">
              <w:rPr>
                <w:b w:val="0"/>
              </w:rPr>
              <w:t>электробезопасности</w:t>
            </w:r>
            <w:proofErr w:type="spellEnd"/>
            <w:r w:rsidRPr="00E762A1">
              <w:rPr>
                <w:b w:val="0"/>
              </w:rPr>
              <w:t xml:space="preserve"> </w:t>
            </w:r>
            <w:proofErr w:type="spellStart"/>
            <w:r w:rsidRPr="00E762A1">
              <w:rPr>
                <w:b w:val="0"/>
              </w:rPr>
              <w:t>неэлектротехническому</w:t>
            </w:r>
            <w:proofErr w:type="spellEnd"/>
            <w:r w:rsidRPr="00E762A1">
              <w:rPr>
                <w:b w:val="0"/>
              </w:rPr>
              <w:t xml:space="preserve"> персоналу.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Журнал учета проверки знаний норм и правил в электроустановках.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 xml:space="preserve">.Перечень электротехнического  и </w:t>
            </w:r>
            <w:proofErr w:type="spellStart"/>
            <w:r w:rsidR="00DC3D77" w:rsidRPr="00E762A1">
              <w:rPr>
                <w:b w:val="0"/>
              </w:rPr>
              <w:t>электоротехнологического</w:t>
            </w:r>
            <w:proofErr w:type="spellEnd"/>
            <w:r w:rsidR="00DC3D77" w:rsidRPr="00E762A1">
              <w:rPr>
                <w:b w:val="0"/>
              </w:rPr>
              <w:t xml:space="preserve"> персонала, которому для выполнения функциональных обязанностей необходимо иметь квалификационную группу по </w:t>
            </w:r>
            <w:proofErr w:type="spellStart"/>
            <w:r w:rsidR="00DC3D77" w:rsidRPr="00E762A1">
              <w:rPr>
                <w:b w:val="0"/>
              </w:rPr>
              <w:t>электробезопасности</w:t>
            </w:r>
            <w:proofErr w:type="spellEnd"/>
            <w:r w:rsidR="00DC3D77" w:rsidRPr="00E762A1">
              <w:rPr>
                <w:b w:val="0"/>
              </w:rPr>
              <w:t xml:space="preserve">.  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Перечень должностей и профессий для </w:t>
            </w:r>
            <w:proofErr w:type="spellStart"/>
            <w:r w:rsidR="00DC3D77" w:rsidRPr="00E762A1">
              <w:rPr>
                <w:b w:val="0"/>
              </w:rPr>
              <w:t>неэлектротехнического</w:t>
            </w:r>
            <w:proofErr w:type="spellEnd"/>
            <w:r w:rsidR="00DC3D77" w:rsidRPr="00E762A1">
              <w:rPr>
                <w:b w:val="0"/>
              </w:rPr>
              <w:t xml:space="preserve"> персонала,  которому для выполнения функциональных обязанностей требуется  иметь </w:t>
            </w:r>
            <w:r w:rsidR="00DC3D77" w:rsidRPr="00E762A1">
              <w:rPr>
                <w:b w:val="0"/>
                <w:lang w:val="en-US"/>
              </w:rPr>
              <w:t>I</w:t>
            </w:r>
            <w:r w:rsidR="00DC3D77" w:rsidRPr="00E762A1">
              <w:rPr>
                <w:b w:val="0"/>
              </w:rPr>
              <w:t xml:space="preserve"> квалифицированную группу по </w:t>
            </w:r>
            <w:proofErr w:type="spellStart"/>
            <w:r w:rsidR="00DC3D77" w:rsidRPr="00E762A1">
              <w:rPr>
                <w:b w:val="0"/>
              </w:rPr>
              <w:t>электробезопасности</w:t>
            </w:r>
            <w:proofErr w:type="spellEnd"/>
            <w:r w:rsidR="00DC3D77"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.Протоколы проверки сопротивления изоляции электросети и заземления оборудования.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  <w:r w:rsidR="00DC3D77" w:rsidRPr="00E762A1">
              <w:rPr>
                <w:b w:val="0"/>
              </w:rPr>
              <w:t>.Перчень видов работ, выполняемых в порядке текущей эксплуатации электроустановок.</w:t>
            </w:r>
          </w:p>
        </w:tc>
      </w:tr>
      <w:tr w:rsidR="00DC3D77" w:rsidRPr="00E762A1" w:rsidTr="004958FE">
        <w:trPr>
          <w:cnfStyle w:val="000000100000"/>
          <w:trHeight w:val="59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  <w:r w:rsidR="00DC3D77" w:rsidRPr="00E762A1">
              <w:rPr>
                <w:b w:val="0"/>
              </w:rPr>
              <w:t>.Однолинейные схемы электроснабжения потребителей на всех электрощитах.</w:t>
            </w:r>
          </w:p>
        </w:tc>
      </w:tr>
      <w:tr w:rsidR="00DC3D77" w:rsidRPr="00E762A1" w:rsidTr="004958FE">
        <w:trPr>
          <w:trHeight w:val="297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  <w:r w:rsidR="00DC3D77" w:rsidRPr="00E762A1">
              <w:rPr>
                <w:b w:val="0"/>
              </w:rPr>
              <w:t>.Журнал учета содержания средств защиты.</w:t>
            </w:r>
          </w:p>
        </w:tc>
      </w:tr>
      <w:tr w:rsidR="00DC3D77" w:rsidRPr="00E762A1" w:rsidTr="004958FE">
        <w:trPr>
          <w:cnfStyle w:val="000000100000"/>
          <w:trHeight w:val="329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t>24.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Расследование и учет несчастных случаев</w:t>
            </w:r>
          </w:p>
        </w:tc>
        <w:tc>
          <w:tcPr>
            <w:cnfStyle w:val="000100000000"/>
            <w:tcW w:w="5112" w:type="dxa"/>
            <w:vMerge w:val="restart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1.Извещение, сообщение о несчастном случае (групповом несчастном случае, тяжелом несчастном случае, несчастном случае со смертельным исходом).</w:t>
            </w:r>
          </w:p>
        </w:tc>
      </w:tr>
      <w:tr w:rsidR="00DC3D77" w:rsidRPr="00E762A1" w:rsidTr="004958FE">
        <w:trPr>
          <w:trHeight w:val="329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CC4F18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2.Приказ руководителя о назначении комиссии по расследованию несчастного случая.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3.Запрос в учреждение здравоохранения о характере и степени тяжести повреждений у пострадавшего при несчастном случае.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4.Протокол опроса пострадавшего при несчастном </w:t>
            </w:r>
            <w:r w:rsidRPr="00E762A1">
              <w:rPr>
                <w:b w:val="0"/>
              </w:rPr>
              <w:lastRenderedPageBreak/>
              <w:t>случае (очевидца несчастного случая, должностного лица).</w:t>
            </w:r>
          </w:p>
        </w:tc>
      </w:tr>
      <w:tr w:rsidR="00DC3D77" w:rsidRPr="00E762A1" w:rsidTr="004958FE">
        <w:trPr>
          <w:cnfStyle w:val="010000000000"/>
          <w:trHeight w:val="233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800080"/>
                <w:sz w:val="28"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5.Протокол осмотра места несчастного случая.</w:t>
            </w:r>
          </w:p>
        </w:tc>
      </w:tr>
    </w:tbl>
    <w:p w:rsidR="002377BD" w:rsidRDefault="002377BD" w:rsidP="00B82DBE"/>
    <w:p w:rsidR="00244F96" w:rsidRDefault="00244F96" w:rsidP="00B82DBE"/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2 </w:t>
      </w:r>
    </w:p>
    <w:p w:rsidR="003C2375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системе управления охраной труда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Theme="minorEastAsia"/>
          <w:b/>
          <w:sz w:val="28"/>
          <w:szCs w:val="28"/>
        </w:rPr>
      </w:pP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документов по охране труда 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образовательной организации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3120"/>
        <w:gridCol w:w="3969"/>
        <w:gridCol w:w="2976"/>
      </w:tblGrid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Примечание </w:t>
            </w:r>
          </w:p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Коллективный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40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Соглашение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</w:t>
            </w:r>
            <w:proofErr w:type="gramEnd"/>
            <w:r w:rsidR="00BB6F9A">
              <w:fldChar w:fldCharType="begin"/>
            </w:r>
            <w:r w:rsidR="004B6477">
              <w:instrText>HYPERLINK "consultantplus://offline/ref=BB81FC652859A04CE2C88F9500048E4096884EAE1F7BF4F2ABE5CA957Es4dBI"</w:instrText>
            </w:r>
            <w:r w:rsidR="00BB6F9A">
              <w:fldChar w:fldCharType="separate"/>
            </w:r>
            <w:r w:rsidRPr="006938A2">
              <w:rPr>
                <w:rStyle w:val="af0"/>
                <w:color w:val="auto"/>
                <w:u w:val="none"/>
              </w:rPr>
              <w:t>риказ</w:t>
            </w:r>
            <w:r w:rsidR="00BB6F9A">
              <w:fldChar w:fldCharType="end"/>
            </w:r>
            <w:r>
              <w:t xml:space="preserve"> Минтруда России от 19.08.2016 №438н "Об утверждении Типового положения о системе управления охраной труда"</w:t>
            </w:r>
          </w:p>
          <w:p w:rsidR="008B0E63" w:rsidRDefault="00BB6F9A">
            <w:pPr>
              <w:autoSpaceDE w:val="0"/>
              <w:autoSpaceDN w:val="0"/>
              <w:adjustRightInd w:val="0"/>
              <w:jc w:val="both"/>
            </w:pPr>
            <w:hyperlink r:id="rId9" w:history="1">
              <w:r w:rsidR="008B0E63" w:rsidRPr="006938A2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N 412н "Об утверждении Типового положения о комитете (комиссии) по охране труда"</w:t>
            </w:r>
          </w:p>
          <w:p w:rsidR="008B0E63" w:rsidRDefault="00BB6F9A">
            <w:pPr>
              <w:autoSpaceDE w:val="0"/>
              <w:autoSpaceDN w:val="0"/>
              <w:adjustRightInd w:val="0"/>
              <w:jc w:val="both"/>
            </w:pPr>
            <w:hyperlink r:id="rId10" w:history="1">
              <w:r w:rsidR="008B0E63" w:rsidRPr="006938A2">
                <w:rPr>
                  <w:rStyle w:val="af0"/>
                  <w:color w:val="auto"/>
                  <w:u w:val="none"/>
                </w:rPr>
                <w:t>Постановление</w:t>
              </w:r>
            </w:hyperlink>
            <w:r w:rsidR="008B0E63"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письмо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08.08.2017  № 12-753 «О направлении перечня по охране труда»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Соглашение по охране труда, как правило, является приложением к коллективному договору.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Соглашение по охране труда разрабатывается на календарный год.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Соглашение по охране труда разрабатывается с учетом Типового </w:t>
            </w:r>
            <w:hyperlink r:id="rId11" w:history="1">
              <w:r w:rsidRPr="006938A2">
                <w:rPr>
                  <w:rStyle w:val="af0"/>
                  <w:color w:val="auto"/>
                  <w:u w:val="none"/>
                </w:rPr>
                <w:t>перечня</w:t>
              </w:r>
            </w:hyperlink>
            <w:r>
      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01.03.2012 № 181н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Правила внутреннего трудового распорядка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189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являются, как правило, приложением к коллективному договору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Положение о системе управления охраной </w:t>
            </w:r>
            <w:r>
              <w:rPr>
                <w:b/>
              </w:rPr>
              <w:lastRenderedPageBreak/>
              <w:t>труда в организации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П</w:t>
            </w:r>
            <w:proofErr w:type="gramEnd"/>
            <w:r w:rsidR="00BB6F9A">
              <w:fldChar w:fldCharType="begin"/>
            </w:r>
            <w:r w:rsidR="004B6477">
              <w:instrText>HYPERLINK "consultantplus://offline/ref=BB81FC652859A04CE2C88F9500048E4096884EAE1F7BF4F2ABE5CA957Es4dBI"</w:instrText>
            </w:r>
            <w:r w:rsidR="00BB6F9A">
              <w:fldChar w:fldCharType="separate"/>
            </w:r>
            <w:r w:rsidRPr="006938A2">
              <w:rPr>
                <w:rStyle w:val="af0"/>
                <w:color w:val="auto"/>
                <w:u w:val="none"/>
              </w:rPr>
              <w:t>риказ</w:t>
            </w:r>
            <w:r w:rsidR="00BB6F9A">
              <w:fldChar w:fldCharType="end"/>
            </w:r>
            <w:r>
              <w:t xml:space="preserve"> Минтруда России от 19.08.2016 N 438н "Об утверждении </w:t>
            </w:r>
            <w:r>
              <w:lastRenderedPageBreak/>
              <w:t>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Письмо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25.08.2015 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Положение о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218 ТК РФ</w:t>
            </w:r>
          </w:p>
          <w:p w:rsidR="008B0E63" w:rsidRDefault="00BB6F9A">
            <w:pPr>
              <w:autoSpaceDE w:val="0"/>
              <w:autoSpaceDN w:val="0"/>
              <w:adjustRightInd w:val="0"/>
              <w:jc w:val="both"/>
            </w:pPr>
            <w:hyperlink r:id="rId12" w:history="1">
              <w:r w:rsidR="008B0E63" w:rsidRPr="006938A2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Положение о комиссии по охране труда утверждается приказом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Исполкома Профсоюза от 26.03.2013 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Положение о проведении административно-общественного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Постановление Президиума ЦК профсоюза работников народного образования, высшей школы и научных учреждений от 01.07. 1987 №7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«Об утверждении</w:t>
            </w:r>
            <w:r>
              <w:rPr>
                <w:b/>
                <w:bCs/>
              </w:rPr>
              <w:t xml:space="preserve"> </w:t>
            </w:r>
            <w:r>
              <w:t xml:space="preserve">Положения об административно-общественном </w:t>
            </w:r>
            <w:proofErr w:type="gramStart"/>
            <w:r>
              <w:t>контроле за</w:t>
            </w:r>
            <w:proofErr w:type="gramEnd"/>
            <w:r>
              <w:t xml:space="preserve"> охраной труда в учреждениях образования»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Положение о проведении </w:t>
            </w:r>
            <w:proofErr w:type="gramStart"/>
            <w:r>
              <w:rPr>
                <w:b/>
              </w:rPr>
              <w:t>обучения по охране</w:t>
            </w:r>
            <w:proofErr w:type="gramEnd"/>
            <w:r>
              <w:rPr>
                <w:b/>
              </w:rPr>
              <w:t xml:space="preserve">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225 ТК РФ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rFonts w:cstheme="minorBidi"/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</w:t>
            </w:r>
            <w:r>
              <w:t>№</w:t>
            </w:r>
            <w:r>
              <w:rPr>
                <w:bCs/>
              </w:rPr>
              <w:t xml:space="preserve">1/29 "Об утверждении Порядка обучения по охране труда и проверки </w:t>
            </w:r>
            <w:proofErr w:type="gramStart"/>
            <w:r>
              <w:rPr>
                <w:bCs/>
              </w:rPr>
              <w:t>знаний требований охраны труда работников организаций</w:t>
            </w:r>
            <w:proofErr w:type="gramEnd"/>
            <w:r>
              <w:rPr>
                <w:bCs/>
              </w:rPr>
              <w:t>"</w:t>
            </w:r>
          </w:p>
          <w:p w:rsidR="008B0E63" w:rsidRDefault="008B0E63">
            <w:pPr>
              <w:autoSpaceDE w:val="0"/>
              <w:autoSpaceDN w:val="0"/>
              <w:adjustRightInd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01.06.2009 №290н 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Постановление Минтруда РФ от 17.12.2002 </w:t>
            </w:r>
            <w:r>
              <w:t>№</w:t>
            </w:r>
            <w:r>
              <w:rPr>
                <w:bCs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</w:p>
          <w:p w:rsidR="008B0E63" w:rsidRDefault="008B0E63">
            <w:r>
              <w:lastRenderedPageBreak/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Приказ о назначении лиц, ответственных за организацию безопасной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</w:t>
            </w:r>
            <w:proofErr w:type="gramEnd"/>
            <w:r w:rsidR="00BB6F9A">
              <w:fldChar w:fldCharType="begin"/>
            </w:r>
            <w:r w:rsidR="004B6477">
              <w:instrText>HYPERLINK "consultantplus://offline/ref=BB81FC652859A04CE2C88F9500048E4096884EAE1F7BF4F2ABE5CA957Es4dBI"</w:instrText>
            </w:r>
            <w:r w:rsidR="00BB6F9A">
              <w:fldChar w:fldCharType="separate"/>
            </w:r>
            <w:r w:rsidRPr="006938A2">
              <w:rPr>
                <w:rStyle w:val="af0"/>
                <w:color w:val="auto"/>
                <w:u w:val="none"/>
              </w:rPr>
              <w:t>риказ</w:t>
            </w:r>
            <w:r w:rsidR="00BB6F9A">
              <w:fldChar w:fldCharType="end"/>
            </w:r>
            <w:r w:rsidRPr="006938A2">
              <w:t xml:space="preserve"> </w:t>
            </w:r>
            <w:r>
              <w:t>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Письмо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25.08.2015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возложении обязанностей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217 ТК РФ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</w:t>
            </w:r>
            <w:proofErr w:type="gramEnd"/>
            <w:r w:rsidR="00BB6F9A">
              <w:fldChar w:fldCharType="begin"/>
            </w:r>
            <w:r w:rsidR="004B6477">
              <w:instrText>HYPERLINK "consultantplus://offline/ref=BB81FC652859A04CE2C88F9500048E4096884EAE1F7BF4F2ABE5CA957Es4dBI"</w:instrText>
            </w:r>
            <w:r w:rsidR="00BB6F9A">
              <w:fldChar w:fldCharType="separate"/>
            </w:r>
            <w:r w:rsidRPr="006938A2">
              <w:rPr>
                <w:rStyle w:val="af0"/>
                <w:color w:val="auto"/>
                <w:u w:val="none"/>
              </w:rPr>
              <w:t>риказ</w:t>
            </w:r>
            <w:r w:rsidR="00BB6F9A">
              <w:fldChar w:fldCharType="end"/>
            </w:r>
            <w: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</w:t>
            </w:r>
            <w:proofErr w:type="gramStart"/>
            <w:r>
              <w:t>обучение по охране</w:t>
            </w:r>
            <w:proofErr w:type="gramEnd"/>
            <w:r>
              <w:t xml:space="preserve"> труда, с установлением доплаты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назначении лица, ответственного за пожарную безопасность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Правительства РФ от 25.04.2012 № 390 «О противопожарном режиме»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Приказ о назначении </w:t>
            </w:r>
            <w:proofErr w:type="gramStart"/>
            <w:r>
              <w:rPr>
                <w:b/>
              </w:rPr>
              <w:t>ответственного</w:t>
            </w:r>
            <w:proofErr w:type="gramEnd"/>
            <w:r>
              <w:rPr>
                <w:b/>
              </w:rPr>
              <w:t xml:space="preserve"> за электрохозяйство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Назначение ответственного за электрохозяйство производится после проверки знаний и присвоения соответствующей группы по </w:t>
            </w:r>
            <w:proofErr w:type="spellStart"/>
            <w:r>
              <w:t>электробезопасности</w:t>
            </w:r>
            <w:proofErr w:type="spellEnd"/>
            <w:r>
              <w:t xml:space="preserve"> (не ниже IV)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Приказ об административно-общественном </w:t>
            </w:r>
            <w:proofErr w:type="gramStart"/>
            <w:r>
              <w:rPr>
                <w:b/>
              </w:rPr>
              <w:t>контроле за</w:t>
            </w:r>
            <w:proofErr w:type="gramEnd"/>
            <w:r>
              <w:rPr>
                <w:b/>
              </w:rPr>
              <w:t xml:space="preserve">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Постановление Президиума ЦК профсоюза работников народного образования, высшей школы и научных учреждений от 01.07.1987  №7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«Об утверждении</w:t>
            </w:r>
            <w:r>
              <w:rPr>
                <w:b/>
                <w:bCs/>
              </w:rPr>
              <w:t xml:space="preserve"> </w:t>
            </w:r>
            <w:r>
              <w:t xml:space="preserve">Положения об административно-общественном </w:t>
            </w:r>
            <w:proofErr w:type="gramStart"/>
            <w:r>
              <w:t>контроле за</w:t>
            </w:r>
            <w:proofErr w:type="gramEnd"/>
            <w:r>
              <w:t xml:space="preserve"> охраной труда в учреждениях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Приказ о введении в действие Положения о проведении </w:t>
            </w:r>
            <w:proofErr w:type="gramStart"/>
            <w:r>
              <w:rPr>
                <w:b/>
              </w:rPr>
              <w:t>обучения по охране</w:t>
            </w:r>
            <w:proofErr w:type="gramEnd"/>
            <w:r>
              <w:rPr>
                <w:b/>
              </w:rPr>
              <w:t xml:space="preserve"> труда и назначении ответственных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 xml:space="preserve">1/29 "Об утверждении Порядка обучения по охране труда и проверки </w:t>
            </w:r>
            <w:proofErr w:type="gramStart"/>
            <w:r>
              <w:rPr>
                <w:bCs/>
              </w:rPr>
              <w:t xml:space="preserve">знаний требований охраны труда работников </w:t>
            </w:r>
            <w:r>
              <w:rPr>
                <w:bCs/>
              </w:rPr>
              <w:lastRenderedPageBreak/>
              <w:t>организаций</w:t>
            </w:r>
            <w:proofErr w:type="gramEnd"/>
            <w:r>
              <w:rPr>
                <w:bCs/>
              </w:rPr>
              <w:t>"</w:t>
            </w:r>
          </w:p>
          <w:p w:rsidR="008B0E63" w:rsidRDefault="008B0E63">
            <w:pPr>
              <w:autoSpaceDE w:val="0"/>
              <w:autoSpaceDN w:val="0"/>
              <w:adjustRightInd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Приказ о назначении комиссии по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 xml:space="preserve">1/29 "Об утверждении Порядка обучения по охране труда и проверки </w:t>
            </w:r>
            <w:proofErr w:type="gramStart"/>
            <w:r>
              <w:rPr>
                <w:bCs/>
              </w:rPr>
              <w:t>знаний требований охраны труда работников организаций</w:t>
            </w:r>
            <w:proofErr w:type="gramEnd"/>
            <w:r>
              <w:rPr>
                <w:bCs/>
              </w:rPr>
              <w:t>"</w:t>
            </w:r>
          </w:p>
          <w:p w:rsidR="008B0E63" w:rsidRDefault="008B0E63">
            <w:pPr>
              <w:autoSpaceDE w:val="0"/>
              <w:autoSpaceDN w:val="0"/>
              <w:adjustRightInd w:val="0"/>
              <w:outlineLvl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</w:pPr>
            <w:r>
              <w:t xml:space="preserve"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</w:t>
            </w:r>
            <w:proofErr w:type="gramStart"/>
            <w:r>
              <w:t>от двух недель до одного месяца в соответствии с имеющимися у них образованием</w:t>
            </w:r>
            <w:proofErr w:type="gramEnd"/>
            <w:r>
              <w:t>, подготовкой и опытом работы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Приказ о присвоении I группы по </w:t>
            </w:r>
            <w:proofErr w:type="spellStart"/>
            <w:r>
              <w:rPr>
                <w:b/>
              </w:rPr>
              <w:t>электробезопасности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неэлектротехническому</w:t>
            </w:r>
            <w:proofErr w:type="spellEnd"/>
            <w:r>
              <w:rPr>
                <w:b/>
              </w:rPr>
              <w:t xml:space="preserve">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Минэнерго России от 13.01.2003 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</w:pPr>
            <w:r>
              <w:t xml:space="preserve">Присвоение I группы по </w:t>
            </w:r>
            <w:proofErr w:type="spellStart"/>
            <w:r>
              <w:t>электробезопасности</w:t>
            </w:r>
            <w:proofErr w:type="spellEnd"/>
            <w:r>
              <w:t xml:space="preserve"> проводит работник из числа электротехнического персонала с группой по </w:t>
            </w:r>
            <w:proofErr w:type="spellStart"/>
            <w:r>
              <w:t>электробезопасности</w:t>
            </w:r>
            <w:proofErr w:type="spellEnd"/>
            <w:r>
              <w:t xml:space="preserve"> не ниже III с периодичностью не реже 1 раза в год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введении в действие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Постановление Минтруда РФ от 17.12.2002 №80 "Об утверждении Методических рекомендаций по </w:t>
            </w:r>
            <w:r>
              <w:lastRenderedPageBreak/>
              <w:t>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Работодатель обеспечивает разработку, согласование  (с учетом </w:t>
            </w:r>
            <w:r>
              <w:lastRenderedPageBreak/>
              <w:t>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Приказ о продлении срока действия инструкции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Федеральный закон от 28.12.2013 №426-ФЗ  "О специальной оценке условий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утверждении состава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BB6F9A">
            <w:pPr>
              <w:autoSpaceDE w:val="0"/>
              <w:autoSpaceDN w:val="0"/>
              <w:adjustRightInd w:val="0"/>
              <w:jc w:val="both"/>
            </w:pPr>
            <w:hyperlink r:id="rId13" w:history="1">
              <w:r w:rsidR="008B0E63" w:rsidRPr="001F35D3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вводного инструктажа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Программа обучения приемам оказания первой помощи пострадавшим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стажировки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регистрации вводного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регистрации инструктажа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Журнал регистрации целевого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Журнал учета присвоения группы I по </w:t>
            </w:r>
            <w:proofErr w:type="spellStart"/>
            <w:r>
              <w:rPr>
                <w:b/>
              </w:rPr>
              <w:t>электробезопасности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неэлектротехническому</w:t>
            </w:r>
            <w:proofErr w:type="spellEnd"/>
            <w:r>
              <w:rPr>
                <w:b/>
              </w:rPr>
              <w:t xml:space="preserve">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"ПОТ </w:t>
            </w:r>
            <w:proofErr w:type="gramStart"/>
            <w:r>
              <w:t>Р</w:t>
            </w:r>
            <w:proofErr w:type="gramEnd"/>
            <w:r>
              <w:t xml:space="preserve">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учета 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учета выдачи инструкций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Личные карточки учета выдачи </w:t>
            </w:r>
            <w:proofErr w:type="gramStart"/>
            <w:r>
              <w:rPr>
                <w:b/>
              </w:rPr>
              <w:t>СИЗ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01.06.2009 № 290н  "Об утверждении Межотраслевых правил обеспечения работников </w:t>
            </w:r>
            <w:r>
              <w:lastRenderedPageBreak/>
              <w:t>специальной одеждой, специальной обувью и другими средствами индивидуальной защиты"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Протоколы заседания комиссии по проверке </w:t>
            </w:r>
            <w:proofErr w:type="gramStart"/>
            <w:r>
              <w:rPr>
                <w:b/>
              </w:rPr>
              <w:t>знаний требований охраны труда работников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 xml:space="preserve">1/29 "Об утверждении Порядка обучения по охране труда и проверки </w:t>
            </w:r>
            <w:proofErr w:type="gramStart"/>
            <w:r>
              <w:rPr>
                <w:bCs/>
              </w:rPr>
              <w:t>знаний требований охраны труда работников организаций</w:t>
            </w:r>
            <w:proofErr w:type="gramEnd"/>
            <w:r>
              <w:rPr>
                <w:bCs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Личные карточки прохождения обучения безопасности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outlineLvl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Удостоверения 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 xml:space="preserve">1/29 "Об утверждении Порядка обучения по охране труда и проверки </w:t>
            </w:r>
            <w:proofErr w:type="gramStart"/>
            <w:r>
              <w:rPr>
                <w:bCs/>
              </w:rPr>
              <w:t>знаний требований охраны труда работников организаций</w:t>
            </w:r>
            <w:proofErr w:type="gramEnd"/>
            <w:r>
              <w:rPr>
                <w:bCs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Представления уполномоченного лица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Исполкома Профсоюза от 26.03.2013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Предписания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России от 08.02.2000 №14 "Об утверждении Рекомендаций по организации работы Службы охраны труда в организации"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bookmarkStart w:id="5" w:name="_GoBack"/>
      <w:bookmarkEnd w:id="5"/>
      <w:r>
        <w:rPr>
          <w:rFonts w:eastAsia="Calibri"/>
          <w:lang w:eastAsia="en-US"/>
        </w:rPr>
        <w:t>Приложение  3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Default="008B0E63" w:rsidP="008B0E6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>Перечень основных законодательных и иных нормативных правовых актов, используемых при подготовке</w:t>
      </w: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 xml:space="preserve">Примерного положения системы управления охраной труда </w:t>
      </w: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9"/>
      </w:tblGrid>
      <w:tr w:rsidR="008B0E63" w:rsidRPr="007550F3" w:rsidTr="008B0E63">
        <w:trPr>
          <w:cantSplit/>
          <w:trHeight w:val="3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Наименование документа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Трудовой кодекс Российской Федерации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BB6F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4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Письмо </w:t>
            </w:r>
            <w:proofErr w:type="spellStart"/>
            <w:r w:rsidRPr="007550F3">
              <w:rPr>
                <w:rFonts w:eastAsia="Calibri"/>
                <w:lang w:eastAsia="en-US"/>
              </w:rPr>
              <w:t>Минобрнауки</w:t>
            </w:r>
            <w:proofErr w:type="spellEnd"/>
            <w:r w:rsidRPr="007550F3">
              <w:rPr>
                <w:rFonts w:eastAsia="Calibri"/>
                <w:lang w:eastAsia="en-US"/>
              </w:rPr>
              <w:t xml:space="preserve"> России от 08.08.2017 № 12-753 «О направлении перечня по охране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Минтруда труда России и Минобразования России от 13 января 2003 г.  № 1/29 «Об утверждении Порядка обучения по охране труда и проверки </w:t>
            </w:r>
            <w:proofErr w:type="gramStart"/>
            <w:r w:rsidRPr="007550F3">
              <w:rPr>
                <w:rFonts w:eastAsia="Calibri"/>
                <w:lang w:eastAsia="en-US"/>
              </w:rPr>
              <w:t>знаний требований охраны труда работников организаций</w:t>
            </w:r>
            <w:proofErr w:type="gramEnd"/>
            <w:r w:rsidRPr="007550F3">
              <w:rPr>
                <w:rFonts w:eastAsia="Calibri"/>
                <w:lang w:eastAsia="en-US"/>
              </w:rPr>
              <w:t>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</w:t>
            </w:r>
            <w:proofErr w:type="gramStart"/>
            <w:r w:rsidRPr="007550F3">
              <w:rPr>
                <w:rFonts w:eastAsia="Calibri"/>
                <w:lang w:eastAsia="en-US"/>
              </w:rPr>
              <w:t>положении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об уполномоченном (доверенном) лице по охране труда профессионального союза»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</w:t>
            </w:r>
            <w:proofErr w:type="gramStart"/>
            <w:r w:rsidRPr="007550F3">
              <w:rPr>
                <w:rFonts w:eastAsia="Calibri"/>
                <w:lang w:eastAsia="en-US"/>
              </w:rPr>
              <w:t>нормативов численности работников службы охраны труда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в организациях»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8B0E63" w:rsidRPr="007550F3" w:rsidRDefault="008B0E63">
            <w:pPr>
              <w:spacing w:line="276" w:lineRule="auto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Минтруда РФ от 18 июля 2001 г. № 56 «Об утверждении Временных </w:t>
            </w:r>
            <w:proofErr w:type="gramStart"/>
            <w:r w:rsidRPr="007550F3">
              <w:rPr>
                <w:rFonts w:eastAsia="Calibri"/>
                <w:lang w:eastAsia="en-US"/>
              </w:rPr>
              <w:t>критериев определения степени утраты профессиональной трудоспособности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</w:t>
            </w:r>
            <w:proofErr w:type="gramStart"/>
            <w:r w:rsidRPr="007550F3">
              <w:rPr>
                <w:rFonts w:eastAsia="Calibri"/>
                <w:lang w:eastAsia="en-US"/>
              </w:rPr>
              <w:t>особенностях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о расследования несчастных случаев на производстве»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snapToGrid w:val="0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550F3">
              <w:rPr>
                <w:rFonts w:eastAsia="Calibri"/>
                <w:lang w:eastAsia="en-US"/>
              </w:rPr>
              <w:t xml:space="preserve">Приказ </w:t>
            </w:r>
            <w:proofErr w:type="spellStart"/>
            <w:r w:rsidRPr="007550F3">
              <w:rPr>
                <w:rFonts w:eastAsia="Calibri"/>
                <w:lang w:eastAsia="en-US"/>
              </w:rPr>
              <w:t>Минобрнауки</w:t>
            </w:r>
            <w:proofErr w:type="spellEnd"/>
            <w:r w:rsidRPr="007550F3">
              <w:rPr>
                <w:rFonts w:eastAsia="Calibri"/>
                <w:lang w:eastAsia="en-US"/>
              </w:rPr>
              <w:t xml:space="preserve"> России от 27 июня 2017 г. № 602 «Об утверждении Порядка </w:t>
            </w:r>
            <w:r w:rsidRPr="007550F3"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  <w:proofErr w:type="gramEnd"/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</w:t>
            </w:r>
            <w:proofErr w:type="spellStart"/>
            <w:r w:rsidRPr="007550F3">
              <w:rPr>
                <w:rFonts w:eastAsia="Calibri"/>
                <w:lang w:eastAsia="en-US"/>
              </w:rPr>
              <w:t>Минздравсоцразвития</w:t>
            </w:r>
            <w:proofErr w:type="spellEnd"/>
            <w:r w:rsidRPr="007550F3">
              <w:rPr>
                <w:rFonts w:eastAsia="Calibri"/>
                <w:lang w:eastAsia="en-US"/>
              </w:rPr>
              <w:t xml:space="preserve">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7550F3">
              <w:rPr>
                <w:rFonts w:eastAsia="Calibri"/>
                <w:lang w:eastAsia="en-US"/>
              </w:rPr>
              <w:t xml:space="preserve">Приказ </w:t>
            </w:r>
            <w:proofErr w:type="spellStart"/>
            <w:r w:rsidRPr="007550F3">
              <w:rPr>
                <w:rFonts w:eastAsia="Calibri"/>
                <w:lang w:eastAsia="en-US"/>
              </w:rPr>
              <w:t>Минздравсоцразвития</w:t>
            </w:r>
            <w:proofErr w:type="spellEnd"/>
            <w:r w:rsidRPr="007550F3">
              <w:rPr>
                <w:rFonts w:eastAsia="Calibri"/>
                <w:lang w:eastAsia="en-US"/>
              </w:rPr>
              <w:t xml:space="preserve">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  <w:proofErr w:type="gramEnd"/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BB6F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5" w:history="1">
              <w:proofErr w:type="gramStart"/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  <w:proofErr w:type="gramEnd"/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BB6F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6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7550F3">
              <w:rPr>
                <w:rFonts w:eastAsia="Calibri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7550F3"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  <w:proofErr w:type="gramEnd"/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Минобразования РФ от 6 октября 1998 г. № 2535 «Об организации обучения и проверки знаний правил по </w:t>
            </w:r>
            <w:proofErr w:type="spellStart"/>
            <w:r w:rsidRPr="007550F3">
              <w:rPr>
                <w:rFonts w:eastAsia="Calibri"/>
                <w:lang w:eastAsia="en-US"/>
              </w:rPr>
              <w:t>электробезопасности</w:t>
            </w:r>
            <w:proofErr w:type="spellEnd"/>
            <w:r w:rsidRPr="007550F3">
              <w:rPr>
                <w:rFonts w:eastAsia="Calibri"/>
                <w:lang w:eastAsia="en-US"/>
              </w:rPr>
              <w:t xml:space="preserve"> работников образовательных учреждений системы Минобразования России»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Национальный стандарт РФ ГОСТ </w:t>
            </w:r>
            <w:proofErr w:type="gramStart"/>
            <w:r w:rsidRPr="007550F3">
              <w:rPr>
                <w:rFonts w:eastAsia="Calibri"/>
                <w:lang w:eastAsia="en-US"/>
              </w:rPr>
              <w:t>Р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«ГОСТ </w:t>
            </w:r>
            <w:proofErr w:type="gramStart"/>
            <w:r w:rsidRPr="007550F3">
              <w:rPr>
                <w:rFonts w:eastAsia="Calibri"/>
                <w:lang w:eastAsia="en-US"/>
              </w:rPr>
              <w:t>Р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«ГОСТ </w:t>
            </w:r>
            <w:proofErr w:type="gramStart"/>
            <w:r w:rsidRPr="007550F3">
              <w:rPr>
                <w:rFonts w:eastAsia="Calibri"/>
                <w:lang w:eastAsia="en-US"/>
              </w:rPr>
              <w:t>Р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1F35D3" w:rsidP="001F35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7550F3">
              <w:rPr>
                <w:rFonts w:eastAsia="Calibri"/>
                <w:lang w:eastAsia="en-US"/>
              </w:rPr>
              <w:t>СанПиН</w:t>
            </w:r>
            <w:proofErr w:type="spellEnd"/>
            <w:r w:rsidRPr="007550F3">
              <w:rPr>
                <w:rFonts w:eastAsia="Calibri"/>
                <w:lang w:eastAsia="en-US"/>
              </w:rPr>
              <w:t xml:space="preserve">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      </w:r>
          </w:p>
        </w:tc>
      </w:tr>
    </w:tbl>
    <w:p w:rsidR="008B0E63" w:rsidRDefault="008B0E63" w:rsidP="008B0E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B0E63" w:rsidRDefault="008B0E63" w:rsidP="00B82DBE"/>
    <w:sectPr w:rsidR="008B0E63" w:rsidSect="00CF4C65">
      <w:footerReference w:type="default" r:id="rId17"/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F3" w:rsidRDefault="00CE54F3" w:rsidP="00D1526A">
      <w:r>
        <w:separator/>
      </w:r>
    </w:p>
  </w:endnote>
  <w:endnote w:type="continuationSeparator" w:id="0">
    <w:p w:rsidR="00CE54F3" w:rsidRDefault="00CE54F3" w:rsidP="00D1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670398"/>
      <w:docPartObj>
        <w:docPartGallery w:val="Page Numbers (Bottom of Page)"/>
        <w:docPartUnique/>
      </w:docPartObj>
    </w:sdtPr>
    <w:sdtContent>
      <w:p w:rsidR="007D5CE5" w:rsidRDefault="00BB6F9A">
        <w:pPr>
          <w:pStyle w:val="ae"/>
          <w:jc w:val="right"/>
        </w:pPr>
        <w:r>
          <w:fldChar w:fldCharType="begin"/>
        </w:r>
        <w:r w:rsidR="007550F3">
          <w:instrText>PAGE   \* MERGEFORMAT</w:instrText>
        </w:r>
        <w:r>
          <w:fldChar w:fldCharType="separate"/>
        </w:r>
        <w:r w:rsidR="00A12D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5CE5" w:rsidRDefault="007D5C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F3" w:rsidRDefault="00CE54F3" w:rsidP="00D1526A">
      <w:r>
        <w:separator/>
      </w:r>
    </w:p>
  </w:footnote>
  <w:footnote w:type="continuationSeparator" w:id="0">
    <w:p w:rsidR="00CE54F3" w:rsidRDefault="00CE54F3" w:rsidP="00D15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03A5E"/>
    <w:multiLevelType w:val="hybridMultilevel"/>
    <w:tmpl w:val="CC0A1378"/>
    <w:lvl w:ilvl="0" w:tplc="2654A8DE">
      <w:start w:val="1"/>
      <w:numFmt w:val="bullet"/>
      <w:lvlText w:val=""/>
      <w:lvlJc w:val="left"/>
      <w:pPr>
        <w:tabs>
          <w:tab w:val="num" w:pos="658"/>
        </w:tabs>
        <w:ind w:left="658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2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25514D7B"/>
    <w:multiLevelType w:val="hybridMultilevel"/>
    <w:tmpl w:val="D1089944"/>
    <w:lvl w:ilvl="0" w:tplc="2EB2B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25931"/>
    <w:multiLevelType w:val="hybridMultilevel"/>
    <w:tmpl w:val="E4BE0234"/>
    <w:lvl w:ilvl="0" w:tplc="04190007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6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>
    <w:nsid w:val="28FD3AFF"/>
    <w:multiLevelType w:val="hybridMultilevel"/>
    <w:tmpl w:val="308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F053E"/>
    <w:multiLevelType w:val="multilevel"/>
    <w:tmpl w:val="9A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443B54E6"/>
    <w:multiLevelType w:val="hybridMultilevel"/>
    <w:tmpl w:val="FF9CAFBE"/>
    <w:lvl w:ilvl="0" w:tplc="C352B13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467540B2"/>
    <w:multiLevelType w:val="multilevel"/>
    <w:tmpl w:val="81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003CA"/>
    <w:multiLevelType w:val="hybridMultilevel"/>
    <w:tmpl w:val="F898713C"/>
    <w:lvl w:ilvl="0" w:tplc="BD8E9CF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0A3220D"/>
    <w:multiLevelType w:val="hybridMultilevel"/>
    <w:tmpl w:val="194E4280"/>
    <w:lvl w:ilvl="0" w:tplc="B136E59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6AB735BA"/>
    <w:multiLevelType w:val="hybridMultilevel"/>
    <w:tmpl w:val="ADDC4836"/>
    <w:lvl w:ilvl="0" w:tplc="BD8E9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B57E4C"/>
    <w:multiLevelType w:val="multilevel"/>
    <w:tmpl w:val="EBB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0517B8"/>
    <w:multiLevelType w:val="multilevel"/>
    <w:tmpl w:val="51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D21FDD"/>
    <w:multiLevelType w:val="hybridMultilevel"/>
    <w:tmpl w:val="5AA27A3C"/>
    <w:lvl w:ilvl="0" w:tplc="B7A6E22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5546C4D"/>
    <w:multiLevelType w:val="multilevel"/>
    <w:tmpl w:val="0C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6133C4"/>
    <w:multiLevelType w:val="hybridMultilevel"/>
    <w:tmpl w:val="4790C15E"/>
    <w:lvl w:ilvl="0" w:tplc="55D4FCDC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77E30F9A"/>
    <w:multiLevelType w:val="multilevel"/>
    <w:tmpl w:val="6E0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0C5C1D"/>
    <w:multiLevelType w:val="hybridMultilevel"/>
    <w:tmpl w:val="772686CC"/>
    <w:lvl w:ilvl="0" w:tplc="D56E913C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1"/>
  </w:num>
  <w:num w:numId="5">
    <w:abstractNumId w:val="12"/>
  </w:num>
  <w:num w:numId="6">
    <w:abstractNumId w:val="23"/>
  </w:num>
  <w:num w:numId="7">
    <w:abstractNumId w:val="15"/>
  </w:num>
  <w:num w:numId="8">
    <w:abstractNumId w:val="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14"/>
  </w:num>
  <w:num w:numId="17">
    <w:abstractNumId w:val="7"/>
  </w:num>
  <w:num w:numId="18">
    <w:abstractNumId w:val="10"/>
  </w:num>
  <w:num w:numId="19">
    <w:abstractNumId w:val="24"/>
  </w:num>
  <w:num w:numId="20">
    <w:abstractNumId w:val="3"/>
  </w:num>
  <w:num w:numId="21">
    <w:abstractNumId w:val="2"/>
  </w:num>
  <w:num w:numId="22">
    <w:abstractNumId w:val="11"/>
  </w:num>
  <w:num w:numId="23">
    <w:abstractNumId w:val="0"/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D77"/>
    <w:rsid w:val="00014BB4"/>
    <w:rsid w:val="00053C64"/>
    <w:rsid w:val="00055141"/>
    <w:rsid w:val="000562F2"/>
    <w:rsid w:val="000D4643"/>
    <w:rsid w:val="000F23FE"/>
    <w:rsid w:val="001024C5"/>
    <w:rsid w:val="001211FA"/>
    <w:rsid w:val="00144148"/>
    <w:rsid w:val="001469AD"/>
    <w:rsid w:val="00173FC6"/>
    <w:rsid w:val="00186EA7"/>
    <w:rsid w:val="00196261"/>
    <w:rsid w:val="001F35D3"/>
    <w:rsid w:val="001F3EE1"/>
    <w:rsid w:val="001F642A"/>
    <w:rsid w:val="00201213"/>
    <w:rsid w:val="002377BD"/>
    <w:rsid w:val="00244F96"/>
    <w:rsid w:val="0026116A"/>
    <w:rsid w:val="002A1C45"/>
    <w:rsid w:val="002D1C66"/>
    <w:rsid w:val="002D35A0"/>
    <w:rsid w:val="002F5558"/>
    <w:rsid w:val="002F67D9"/>
    <w:rsid w:val="003164AC"/>
    <w:rsid w:val="003231F9"/>
    <w:rsid w:val="0032455B"/>
    <w:rsid w:val="00344204"/>
    <w:rsid w:val="00356984"/>
    <w:rsid w:val="003628F2"/>
    <w:rsid w:val="003C2375"/>
    <w:rsid w:val="003F290E"/>
    <w:rsid w:val="00425D6B"/>
    <w:rsid w:val="00437601"/>
    <w:rsid w:val="004538EC"/>
    <w:rsid w:val="00464191"/>
    <w:rsid w:val="00466A0B"/>
    <w:rsid w:val="00473349"/>
    <w:rsid w:val="004841ED"/>
    <w:rsid w:val="00490264"/>
    <w:rsid w:val="004958FE"/>
    <w:rsid w:val="004B6477"/>
    <w:rsid w:val="00560489"/>
    <w:rsid w:val="00566AB1"/>
    <w:rsid w:val="00566B60"/>
    <w:rsid w:val="00597B7B"/>
    <w:rsid w:val="005C0FE5"/>
    <w:rsid w:val="005F2140"/>
    <w:rsid w:val="00612E86"/>
    <w:rsid w:val="006259C8"/>
    <w:rsid w:val="00653772"/>
    <w:rsid w:val="00673FBE"/>
    <w:rsid w:val="006938A2"/>
    <w:rsid w:val="00694B7A"/>
    <w:rsid w:val="006B0A3B"/>
    <w:rsid w:val="006C20C1"/>
    <w:rsid w:val="006D1722"/>
    <w:rsid w:val="006E6236"/>
    <w:rsid w:val="006E69E6"/>
    <w:rsid w:val="00702489"/>
    <w:rsid w:val="007114C1"/>
    <w:rsid w:val="00717CB0"/>
    <w:rsid w:val="00722B31"/>
    <w:rsid w:val="007402BC"/>
    <w:rsid w:val="007550F3"/>
    <w:rsid w:val="007A61B9"/>
    <w:rsid w:val="007D5CE5"/>
    <w:rsid w:val="0080552F"/>
    <w:rsid w:val="00816F18"/>
    <w:rsid w:val="00821BF7"/>
    <w:rsid w:val="00822A80"/>
    <w:rsid w:val="008A4F76"/>
    <w:rsid w:val="008B0E63"/>
    <w:rsid w:val="008C5731"/>
    <w:rsid w:val="00912BCE"/>
    <w:rsid w:val="00921ADC"/>
    <w:rsid w:val="009320E8"/>
    <w:rsid w:val="009677A5"/>
    <w:rsid w:val="00970318"/>
    <w:rsid w:val="009A6A05"/>
    <w:rsid w:val="009D3B0D"/>
    <w:rsid w:val="00A12D66"/>
    <w:rsid w:val="00A5594A"/>
    <w:rsid w:val="00A95BEF"/>
    <w:rsid w:val="00AA3544"/>
    <w:rsid w:val="00AB50C0"/>
    <w:rsid w:val="00B102B1"/>
    <w:rsid w:val="00B25119"/>
    <w:rsid w:val="00B57F79"/>
    <w:rsid w:val="00B82DBE"/>
    <w:rsid w:val="00B9263A"/>
    <w:rsid w:val="00BB6F9A"/>
    <w:rsid w:val="00BD1561"/>
    <w:rsid w:val="00BD210C"/>
    <w:rsid w:val="00C10BC8"/>
    <w:rsid w:val="00C57DFC"/>
    <w:rsid w:val="00C645E4"/>
    <w:rsid w:val="00C65065"/>
    <w:rsid w:val="00CC4F18"/>
    <w:rsid w:val="00CE54F3"/>
    <w:rsid w:val="00CF4C65"/>
    <w:rsid w:val="00D029EF"/>
    <w:rsid w:val="00D1526A"/>
    <w:rsid w:val="00D42920"/>
    <w:rsid w:val="00D710D8"/>
    <w:rsid w:val="00DB394F"/>
    <w:rsid w:val="00DB5D79"/>
    <w:rsid w:val="00DC3D77"/>
    <w:rsid w:val="00E0711A"/>
    <w:rsid w:val="00E24A44"/>
    <w:rsid w:val="00E567EE"/>
    <w:rsid w:val="00E84361"/>
    <w:rsid w:val="00E93175"/>
    <w:rsid w:val="00EE5031"/>
    <w:rsid w:val="00EE54CC"/>
    <w:rsid w:val="00F1062E"/>
    <w:rsid w:val="00F40D9C"/>
    <w:rsid w:val="00F63223"/>
    <w:rsid w:val="00F720BA"/>
    <w:rsid w:val="00F73C23"/>
    <w:rsid w:val="00FB2218"/>
    <w:rsid w:val="00FB4B5C"/>
    <w:rsid w:val="00FC3167"/>
    <w:rsid w:val="00FD7CD8"/>
    <w:rsid w:val="00FE5504"/>
    <w:rsid w:val="00FF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0">
    <w:name w:val="Hyperlink"/>
    <w:basedOn w:val="a0"/>
    <w:uiPriority w:val="99"/>
    <w:semiHidden/>
    <w:unhideWhenUsed/>
    <w:rsid w:val="008B0E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B81FC652859A04CE2C88F9500048E40958E4DA11F77F4F2ABE5CA957Es4dB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81FC652859A04CE2C88F9500048E40958E4DA11F77F4F2ABE5CA957Es4dB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7009042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EEB4391B5D32542C0E90EDD1EABE30B1745C256AE73668DE665335040D651C848FAE93B838E9D465w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6271.0" TargetMode="External"/><Relationship Id="rId10" Type="http://schemas.openxmlformats.org/officeDocument/2006/relationships/hyperlink" Target="consultantplus://offline/ref=BB81FC652859A04CE2C88F9500048E40958D42A71176F4F2ABE5CA957Es4dB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81FC652859A04CE2C88F9500048E40958E4DA11F77F4F2ABE5CA957Es4dBI" TargetMode="External"/><Relationship Id="rId14" Type="http://schemas.openxmlformats.org/officeDocument/2006/relationships/hyperlink" Target="garantF1://1180078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70BD-93A9-48B5-A13B-A57AFE93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13613</Words>
  <Characters>77599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Mihlyaeva</dc:creator>
  <cp:lastModifiedBy>пользователь_2</cp:lastModifiedBy>
  <cp:revision>2</cp:revision>
  <cp:lastPrinted>2020-07-24T06:30:00Z</cp:lastPrinted>
  <dcterms:created xsi:type="dcterms:W3CDTF">2020-08-05T07:56:00Z</dcterms:created>
  <dcterms:modified xsi:type="dcterms:W3CDTF">2020-08-05T07:56:00Z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376033057</vt:i4>
  </property>
</Properties>
</file>